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0"/>
        <w:gridCol w:w="7980"/>
      </w:tblGrid>
      <w:tr w:rsidR="00623D58" w14:paraId="01CE351F" w14:textId="7777777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740" w:type="dxa"/>
          </w:tcPr>
          <w:p w14:paraId="07CFE22B" w14:textId="0A0D1088" w:rsidR="00623D58" w:rsidRDefault="00623D58">
            <w:pPr>
              <w:rPr>
                <w:color w:val="000000"/>
              </w:rPr>
            </w:pPr>
            <w:r>
              <w:rPr>
                <w:color w:val="000000"/>
              </w:rPr>
              <w:br w:type="page"/>
            </w:r>
            <w:r w:rsidR="003621DB">
              <w:rPr>
                <w:noProof/>
                <w:color w:val="000000"/>
              </w:rPr>
              <w:drawing>
                <wp:inline distT="0" distB="0" distL="0" distR="0" wp14:anchorId="51856824" wp14:editId="350B356B">
                  <wp:extent cx="962025" cy="93027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30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80" w:type="dxa"/>
          </w:tcPr>
          <w:p w14:paraId="4D2433A2" w14:textId="77777777" w:rsidR="00623D58" w:rsidRPr="00CC1910" w:rsidRDefault="00623D58">
            <w:pPr>
              <w:spacing w:line="360" w:lineRule="exact"/>
              <w:jc w:val="center"/>
              <w:rPr>
                <w:rFonts w:ascii="微軟正黑體" w:eastAsia="微軟正黑體" w:hAnsi="微軟正黑體" w:hint="eastAsia"/>
                <w:b/>
                <w:color w:val="000000"/>
                <w:sz w:val="32"/>
              </w:rPr>
            </w:pPr>
            <w:r w:rsidRPr="00CC1910">
              <w:rPr>
                <w:rFonts w:ascii="微軟正黑體" w:eastAsia="微軟正黑體" w:hAnsi="微軟正黑體" w:hint="eastAsia"/>
                <w:b/>
                <w:color w:val="000000"/>
                <w:sz w:val="32"/>
              </w:rPr>
              <w:t>財團法人 食品工業發展研究所</w:t>
            </w:r>
          </w:p>
          <w:p w14:paraId="00DDA78B" w14:textId="77777777" w:rsidR="00623D58" w:rsidRPr="00CC1910" w:rsidRDefault="00623D58">
            <w:pPr>
              <w:pBdr>
                <w:bottom w:val="single" w:sz="6" w:space="1" w:color="auto"/>
              </w:pBdr>
              <w:spacing w:line="360" w:lineRule="exact"/>
              <w:jc w:val="center"/>
              <w:rPr>
                <w:rFonts w:ascii="微軟正黑體" w:eastAsia="微軟正黑體" w:hAnsi="微軟正黑體"/>
                <w:color w:val="000000"/>
                <w:sz w:val="36"/>
              </w:rPr>
            </w:pPr>
            <w:r w:rsidRPr="00CC1910">
              <w:rPr>
                <w:rFonts w:ascii="微軟正黑體" w:eastAsia="微軟正黑體" w:hAnsi="微軟正黑體" w:hint="eastAsia"/>
                <w:b/>
                <w:color w:val="000000"/>
                <w:sz w:val="32"/>
              </w:rPr>
              <w:t>生物資源保存及研究中心</w:t>
            </w:r>
          </w:p>
          <w:p w14:paraId="5271433B" w14:textId="77777777" w:rsidR="00623D58" w:rsidRDefault="00623D58">
            <w:pPr>
              <w:pBdr>
                <w:bottom w:val="single" w:sz="6" w:space="1" w:color="auto"/>
              </w:pBdr>
              <w:spacing w:line="360" w:lineRule="exact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>
              <w:rPr>
                <w:rFonts w:hint="eastAsia"/>
                <w:color w:val="000000"/>
              </w:rPr>
              <w:t>新竹市食品路</w:t>
            </w:r>
            <w:r>
              <w:rPr>
                <w:color w:val="000000"/>
              </w:rPr>
              <w:t>331</w:t>
            </w:r>
            <w:r>
              <w:rPr>
                <w:rFonts w:hint="eastAsia"/>
                <w:color w:val="000000"/>
              </w:rPr>
              <w:t>號</w:t>
            </w:r>
            <w:r>
              <w:rPr>
                <w:color w:val="000000"/>
              </w:rPr>
              <w:t xml:space="preserve">        http://www.bcrc.firdi.org.tw</w:t>
            </w:r>
          </w:p>
          <w:p w14:paraId="5E2D1011" w14:textId="77777777" w:rsidR="00623D58" w:rsidRDefault="00A57BAB">
            <w:pPr>
              <w:pBdr>
                <w:bottom w:val="single" w:sz="6" w:space="1" w:color="auto"/>
              </w:pBdr>
              <w:spacing w:line="360" w:lineRule="exact"/>
              <w:rPr>
                <w:rFonts w:ascii="華康新儷中黑" w:eastAsia="華康新儷中黑" w:hint="eastAsia"/>
                <w:color w:val="000000"/>
                <w:sz w:val="36"/>
              </w:rPr>
            </w:pPr>
            <w:r>
              <w:rPr>
                <w:color w:val="000000"/>
              </w:rPr>
              <w:t xml:space="preserve">      Tel: 03-5223191</w:t>
            </w:r>
            <w:r>
              <w:rPr>
                <w:rFonts w:hint="eastAsia"/>
                <w:color w:val="000000"/>
              </w:rPr>
              <w:t xml:space="preserve"> ext.711</w:t>
            </w:r>
            <w:r w:rsidR="00623D58">
              <w:rPr>
                <w:color w:val="000000"/>
              </w:rPr>
              <w:t xml:space="preserve">    </w:t>
            </w:r>
            <w:r w:rsidR="00623D58">
              <w:rPr>
                <w:rFonts w:hint="eastAsia"/>
                <w:color w:val="000000"/>
              </w:rPr>
              <w:t xml:space="preserve"> </w:t>
            </w:r>
            <w:r w:rsidR="00623D58">
              <w:rPr>
                <w:color w:val="000000"/>
              </w:rPr>
              <w:t xml:space="preserve">Fax: 03-5224172, or </w:t>
            </w:r>
            <w:r w:rsidR="00623D58">
              <w:rPr>
                <w:rFonts w:hint="eastAsia"/>
                <w:color w:val="000000"/>
              </w:rPr>
              <w:t>03-52</w:t>
            </w:r>
            <w:r w:rsidR="00623D58">
              <w:rPr>
                <w:color w:val="000000"/>
              </w:rPr>
              <w:t>2</w:t>
            </w:r>
            <w:r w:rsidR="00623D58">
              <w:rPr>
                <w:rFonts w:hint="eastAsia"/>
                <w:color w:val="000000"/>
              </w:rPr>
              <w:t>4171</w:t>
            </w:r>
          </w:p>
        </w:tc>
      </w:tr>
    </w:tbl>
    <w:p w14:paraId="5ED88AAD" w14:textId="401A1678" w:rsidR="00623D58" w:rsidRDefault="003621DB" w:rsidP="00D321B5">
      <w:pPr>
        <w:spacing w:before="240"/>
        <w:jc w:val="center"/>
        <w:rPr>
          <w:rFonts w:ascii="新細明體" w:hint="eastAsia"/>
          <w:b/>
          <w:color w:val="000000"/>
          <w:spacing w:val="22"/>
          <w:sz w:val="36"/>
        </w:rPr>
      </w:pPr>
      <w:r>
        <w:rPr>
          <w:b/>
          <w:noProof/>
          <w:color w:val="000000"/>
          <w:sz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338590" wp14:editId="10DE6D77">
                <wp:simplePos x="0" y="0"/>
                <wp:positionH relativeFrom="column">
                  <wp:posOffset>1143000</wp:posOffset>
                </wp:positionH>
                <wp:positionV relativeFrom="paragraph">
                  <wp:posOffset>-5080</wp:posOffset>
                </wp:positionV>
                <wp:extent cx="5181600" cy="0"/>
                <wp:effectExtent l="0" t="0" r="0" b="0"/>
                <wp:wrapNone/>
                <wp:docPr id="3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1A4BC6" id="Line 11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-.4pt" to="498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" strokeweight="2.25pt"/>
            </w:pict>
          </mc:Fallback>
        </mc:AlternateContent>
      </w:r>
      <w:r w:rsidR="003277DF">
        <w:rPr>
          <w:rFonts w:ascii="標楷體" w:hint="eastAsia"/>
          <w:b/>
          <w:color w:val="000000"/>
          <w:sz w:val="36"/>
        </w:rPr>
        <w:t>生物材料</w:t>
      </w:r>
      <w:r w:rsidR="00BD43A8">
        <w:rPr>
          <w:rFonts w:ascii="標楷體" w:hint="eastAsia"/>
          <w:b/>
          <w:color w:val="000000"/>
          <w:sz w:val="36"/>
        </w:rPr>
        <w:t>秘密</w:t>
      </w:r>
      <w:r w:rsidR="00623D58">
        <w:rPr>
          <w:rFonts w:ascii="標楷體" w:hint="eastAsia"/>
          <w:b/>
          <w:color w:val="000000"/>
          <w:sz w:val="36"/>
        </w:rPr>
        <w:t>寄存</w:t>
      </w:r>
      <w:r w:rsidR="00623D58">
        <w:rPr>
          <w:rFonts w:ascii="新細明體" w:hint="eastAsia"/>
          <w:b/>
          <w:color w:val="000000"/>
          <w:spacing w:val="22"/>
          <w:sz w:val="36"/>
        </w:rPr>
        <w:t>申請書</w:t>
      </w:r>
    </w:p>
    <w:p w14:paraId="344CF354" w14:textId="77777777" w:rsidR="00623D58" w:rsidRPr="00CC1E0F" w:rsidRDefault="00623D58" w:rsidP="00CC1910">
      <w:pPr>
        <w:widowControl/>
        <w:tabs>
          <w:tab w:val="right" w:pos="10204"/>
        </w:tabs>
        <w:autoSpaceDE w:val="0"/>
        <w:autoSpaceDN w:val="0"/>
        <w:spacing w:line="400" w:lineRule="atLeast"/>
        <w:jc w:val="both"/>
        <w:textAlignment w:val="bottom"/>
        <w:rPr>
          <w:rFonts w:ascii="新細明體" w:hint="eastAsia"/>
          <w:color w:val="FF0000"/>
          <w:sz w:val="32"/>
          <w:shd w:val="pct10" w:color="auto" w:fill="FFFFFF"/>
        </w:rPr>
      </w:pPr>
      <w:r w:rsidRPr="00CC1E0F">
        <w:rPr>
          <w:rFonts w:ascii="新細明體" w:hint="eastAsia"/>
          <w:color w:val="FF0000"/>
          <w:sz w:val="32"/>
          <w:shd w:val="pct10" w:color="auto" w:fill="FFFFFF"/>
        </w:rPr>
        <w:t>壹、申請人</w:t>
      </w:r>
      <w:r w:rsidRPr="00CC1E0F">
        <w:rPr>
          <w:rFonts w:ascii="新細明體" w:hint="eastAsia"/>
          <w:color w:val="FF0000"/>
          <w:sz w:val="32"/>
          <w:shd w:val="pct10" w:color="auto" w:fill="FFFFFF"/>
        </w:rPr>
        <w:t xml:space="preserve">                                         </w:t>
      </w:r>
      <w:r w:rsidR="00D245E1">
        <w:rPr>
          <w:rFonts w:ascii="新細明體" w:hint="eastAsia"/>
          <w:color w:val="FF0000"/>
          <w:sz w:val="32"/>
          <w:shd w:val="pct10" w:color="auto" w:fill="FFFFFF"/>
        </w:rPr>
        <w:t xml:space="preserve"> </w:t>
      </w:r>
      <w:r w:rsidR="00CC1910">
        <w:rPr>
          <w:rFonts w:ascii="新細明體" w:hint="eastAsia"/>
          <w:color w:val="FF0000"/>
          <w:sz w:val="32"/>
          <w:shd w:val="pct10" w:color="auto" w:fill="FFFFFF"/>
        </w:rPr>
        <w:t xml:space="preserve">       </w:t>
      </w:r>
      <w:r w:rsidR="00D245E1">
        <w:rPr>
          <w:rFonts w:ascii="新細明體" w:hint="eastAsia"/>
          <w:color w:val="FF0000"/>
          <w:sz w:val="32"/>
          <w:shd w:val="pct10" w:color="auto" w:fill="FFFFFF"/>
        </w:rPr>
        <w:t xml:space="preserve">    </w:t>
      </w:r>
      <w:r w:rsidRPr="00CC1E0F">
        <w:rPr>
          <w:rFonts w:ascii="新細明體" w:hint="eastAsia"/>
          <w:color w:val="FF0000"/>
          <w:sz w:val="32"/>
          <w:shd w:val="pct10" w:color="auto" w:fill="FFFFFF"/>
        </w:rPr>
        <w:t xml:space="preserve"> </w:t>
      </w:r>
    </w:p>
    <w:tbl>
      <w:tblPr>
        <w:tblW w:w="10490" w:type="dxa"/>
        <w:jc w:val="center"/>
        <w:tblLook w:val="01E0" w:firstRow="1" w:lastRow="1" w:firstColumn="1" w:lastColumn="1" w:noHBand="0" w:noVBand="0"/>
      </w:tblPr>
      <w:tblGrid>
        <w:gridCol w:w="5243"/>
        <w:gridCol w:w="5247"/>
      </w:tblGrid>
      <w:tr w:rsidR="00CE63B4" w:rsidRPr="00E626DD" w14:paraId="0D4CC044" w14:textId="77777777" w:rsidTr="00CE63B4">
        <w:trPr>
          <w:cantSplit/>
          <w:jc w:val="center"/>
        </w:trPr>
        <w:tc>
          <w:tcPr>
            <w:tcW w:w="5243" w:type="dxa"/>
            <w:shd w:val="clear" w:color="auto" w:fill="auto"/>
          </w:tcPr>
          <w:p w14:paraId="071FBE40" w14:textId="77777777" w:rsidR="00CE63B4" w:rsidRPr="00E626DD" w:rsidRDefault="00CE63B4" w:rsidP="00CE63B4">
            <w:pPr>
              <w:widowControl/>
              <w:tabs>
                <w:tab w:val="right" w:pos="8080"/>
              </w:tabs>
              <w:autoSpaceDE w:val="0"/>
              <w:autoSpaceDN w:val="0"/>
              <w:spacing w:line="360" w:lineRule="auto"/>
              <w:ind w:leftChars="13" w:left="31" w:rightChars="-234" w:right="-562"/>
              <w:jc w:val="both"/>
              <w:textAlignment w:val="bottom"/>
              <w:rPr>
                <w:rFonts w:ascii="標楷體" w:hint="eastAsia"/>
              </w:rPr>
            </w:pPr>
            <w:r w:rsidRPr="00E626DD">
              <w:rPr>
                <w:rFonts w:ascii="標楷體" w:hint="eastAsia"/>
              </w:rPr>
              <w:t>□ 機構寄存（以機構名義寄存）</w:t>
            </w:r>
          </w:p>
        </w:tc>
        <w:tc>
          <w:tcPr>
            <w:tcW w:w="5247" w:type="dxa"/>
            <w:shd w:val="clear" w:color="auto" w:fill="auto"/>
          </w:tcPr>
          <w:p w14:paraId="67D263D5" w14:textId="77777777" w:rsidR="00CE63B4" w:rsidRPr="00E626DD" w:rsidRDefault="00CE63B4" w:rsidP="00CE63B4">
            <w:pPr>
              <w:widowControl/>
              <w:tabs>
                <w:tab w:val="right" w:pos="8080"/>
              </w:tabs>
              <w:autoSpaceDE w:val="0"/>
              <w:autoSpaceDN w:val="0"/>
              <w:spacing w:line="360" w:lineRule="auto"/>
              <w:ind w:leftChars="13" w:left="31" w:rightChars="-234" w:right="-562"/>
              <w:jc w:val="both"/>
              <w:textAlignment w:val="bottom"/>
              <w:rPr>
                <w:rFonts w:ascii="標楷體" w:hint="eastAsia"/>
              </w:rPr>
            </w:pPr>
            <w:r w:rsidRPr="00E626DD">
              <w:rPr>
                <w:rFonts w:ascii="標楷體" w:hint="eastAsia"/>
              </w:rPr>
              <w:t>□ 個人寄存（以個人名義寄存）</w:t>
            </w:r>
          </w:p>
        </w:tc>
      </w:tr>
      <w:tr w:rsidR="00CE63B4" w:rsidRPr="00E626DD" w14:paraId="7FF993A4" w14:textId="77777777" w:rsidTr="00CE63B4">
        <w:trPr>
          <w:cantSplit/>
          <w:jc w:val="center"/>
        </w:trPr>
        <w:tc>
          <w:tcPr>
            <w:tcW w:w="5243" w:type="dxa"/>
            <w:shd w:val="clear" w:color="auto" w:fill="auto"/>
          </w:tcPr>
          <w:p w14:paraId="5478BB08" w14:textId="77777777" w:rsidR="00CE63B4" w:rsidRPr="00E626DD" w:rsidRDefault="00CE63B4" w:rsidP="00CE63B4">
            <w:pPr>
              <w:widowControl/>
              <w:tabs>
                <w:tab w:val="right" w:pos="4440"/>
              </w:tabs>
              <w:autoSpaceDE w:val="0"/>
              <w:autoSpaceDN w:val="0"/>
              <w:spacing w:line="360" w:lineRule="auto"/>
              <w:ind w:leftChars="13" w:left="31" w:rightChars="-234" w:right="-562"/>
              <w:jc w:val="both"/>
              <w:textAlignment w:val="bottom"/>
              <w:rPr>
                <w:rFonts w:ascii="標楷體"/>
              </w:rPr>
            </w:pPr>
            <w:r w:rsidRPr="00E626DD">
              <w:rPr>
                <w:rFonts w:ascii="標楷體" w:hint="eastAsia"/>
              </w:rPr>
              <w:t>名稱:</w:t>
            </w:r>
            <w:r w:rsidRPr="00E626DD">
              <w:rPr>
                <w:rFonts w:ascii="標楷體"/>
                <w:u w:val="single"/>
              </w:rPr>
              <w:tab/>
            </w:r>
          </w:p>
        </w:tc>
        <w:tc>
          <w:tcPr>
            <w:tcW w:w="5247" w:type="dxa"/>
            <w:shd w:val="clear" w:color="auto" w:fill="auto"/>
          </w:tcPr>
          <w:p w14:paraId="36AC02F0" w14:textId="77777777" w:rsidR="00CE63B4" w:rsidRPr="00E626DD" w:rsidRDefault="00CE63B4" w:rsidP="00CE63B4">
            <w:pPr>
              <w:widowControl/>
              <w:tabs>
                <w:tab w:val="left" w:pos="4412"/>
                <w:tab w:val="right" w:pos="8080"/>
              </w:tabs>
              <w:autoSpaceDE w:val="0"/>
              <w:autoSpaceDN w:val="0"/>
              <w:spacing w:line="360" w:lineRule="auto"/>
              <w:ind w:leftChars="13" w:left="31" w:rightChars="-234" w:right="-562"/>
              <w:jc w:val="both"/>
              <w:textAlignment w:val="bottom"/>
              <w:rPr>
                <w:rFonts w:ascii="標楷體"/>
              </w:rPr>
            </w:pPr>
            <w:r w:rsidRPr="00E626DD">
              <w:rPr>
                <w:rFonts w:ascii="標楷體" w:hint="eastAsia"/>
              </w:rPr>
              <w:t>姓名:</w:t>
            </w:r>
            <w:r w:rsidRPr="00E626DD">
              <w:rPr>
                <w:rFonts w:ascii="標楷體"/>
                <w:u w:val="single"/>
              </w:rPr>
              <w:tab/>
            </w:r>
          </w:p>
        </w:tc>
      </w:tr>
      <w:tr w:rsidR="00CE63B4" w:rsidRPr="00E626DD" w14:paraId="30BA51ED" w14:textId="77777777" w:rsidTr="00CE63B4">
        <w:trPr>
          <w:cantSplit/>
          <w:jc w:val="center"/>
        </w:trPr>
        <w:tc>
          <w:tcPr>
            <w:tcW w:w="5243" w:type="dxa"/>
            <w:shd w:val="clear" w:color="auto" w:fill="auto"/>
          </w:tcPr>
          <w:p w14:paraId="24A1EE58" w14:textId="77777777" w:rsidR="00CE63B4" w:rsidRPr="00E626DD" w:rsidRDefault="00CE63B4" w:rsidP="00CE63B4">
            <w:pPr>
              <w:widowControl/>
              <w:tabs>
                <w:tab w:val="right" w:pos="4440"/>
              </w:tabs>
              <w:autoSpaceDE w:val="0"/>
              <w:autoSpaceDN w:val="0"/>
              <w:spacing w:line="360" w:lineRule="auto"/>
              <w:ind w:leftChars="13" w:left="31" w:rightChars="-234" w:right="-562"/>
              <w:jc w:val="both"/>
              <w:textAlignment w:val="bottom"/>
              <w:rPr>
                <w:rFonts w:ascii="標楷體"/>
              </w:rPr>
            </w:pPr>
            <w:r w:rsidRPr="00E626DD">
              <w:rPr>
                <w:rFonts w:ascii="標楷體" w:hint="eastAsia"/>
              </w:rPr>
              <w:t>名稱(英文縮寫):</w:t>
            </w:r>
            <w:r w:rsidRPr="00E626DD">
              <w:rPr>
                <w:rFonts w:ascii="標楷體"/>
                <w:u w:val="single"/>
              </w:rPr>
              <w:tab/>
            </w:r>
          </w:p>
        </w:tc>
        <w:tc>
          <w:tcPr>
            <w:tcW w:w="5247" w:type="dxa"/>
            <w:shd w:val="clear" w:color="auto" w:fill="auto"/>
          </w:tcPr>
          <w:p w14:paraId="734171DE" w14:textId="77777777" w:rsidR="00CE63B4" w:rsidRPr="00E626DD" w:rsidRDefault="00CE63B4" w:rsidP="00CE63B4">
            <w:pPr>
              <w:widowControl/>
              <w:tabs>
                <w:tab w:val="left" w:pos="4412"/>
                <w:tab w:val="right" w:pos="8080"/>
              </w:tabs>
              <w:autoSpaceDE w:val="0"/>
              <w:autoSpaceDN w:val="0"/>
              <w:spacing w:line="360" w:lineRule="auto"/>
              <w:ind w:leftChars="13" w:left="31" w:rightChars="-234" w:right="-562"/>
              <w:jc w:val="both"/>
              <w:textAlignment w:val="bottom"/>
              <w:rPr>
                <w:rFonts w:ascii="標楷體"/>
              </w:rPr>
            </w:pPr>
            <w:r w:rsidRPr="00E626DD">
              <w:rPr>
                <w:rFonts w:ascii="標楷體" w:hint="eastAsia"/>
              </w:rPr>
              <w:t>姓名(英文):</w:t>
            </w:r>
            <w:r w:rsidRPr="00E626DD">
              <w:rPr>
                <w:rFonts w:ascii="標楷體"/>
                <w:u w:val="single"/>
              </w:rPr>
              <w:tab/>
            </w:r>
          </w:p>
        </w:tc>
      </w:tr>
      <w:tr w:rsidR="00CE63B4" w:rsidRPr="00E626DD" w14:paraId="0BBD7537" w14:textId="77777777" w:rsidTr="00CE63B4">
        <w:trPr>
          <w:cantSplit/>
          <w:jc w:val="center"/>
        </w:trPr>
        <w:tc>
          <w:tcPr>
            <w:tcW w:w="5243" w:type="dxa"/>
            <w:shd w:val="clear" w:color="auto" w:fill="auto"/>
          </w:tcPr>
          <w:p w14:paraId="76E5C9BC" w14:textId="77777777" w:rsidR="00CE63B4" w:rsidRPr="00E626DD" w:rsidRDefault="00CE63B4" w:rsidP="00CE63B4">
            <w:pPr>
              <w:widowControl/>
              <w:tabs>
                <w:tab w:val="right" w:pos="4440"/>
              </w:tabs>
              <w:autoSpaceDE w:val="0"/>
              <w:autoSpaceDN w:val="0"/>
              <w:spacing w:line="360" w:lineRule="auto"/>
              <w:ind w:leftChars="13" w:left="31" w:rightChars="-234" w:right="-562"/>
              <w:jc w:val="both"/>
              <w:textAlignment w:val="bottom"/>
              <w:rPr>
                <w:rFonts w:ascii="標楷體" w:hint="eastAsia"/>
              </w:rPr>
            </w:pPr>
            <w:r w:rsidRPr="00E626DD">
              <w:rPr>
                <w:rFonts w:ascii="標楷體" w:hint="eastAsia"/>
              </w:rPr>
              <w:t>營利事業統一編號</w:t>
            </w:r>
            <w:r w:rsidRPr="00E626DD">
              <w:rPr>
                <w:rFonts w:ascii="標楷體"/>
              </w:rPr>
              <w:t>:</w:t>
            </w:r>
            <w:r w:rsidRPr="00E626DD">
              <w:rPr>
                <w:rFonts w:ascii="標楷體" w:hint="eastAsia"/>
                <w:u w:val="single"/>
              </w:rPr>
              <w:tab/>
            </w:r>
          </w:p>
        </w:tc>
        <w:tc>
          <w:tcPr>
            <w:tcW w:w="5247" w:type="dxa"/>
            <w:shd w:val="clear" w:color="auto" w:fill="auto"/>
          </w:tcPr>
          <w:p w14:paraId="68792CED" w14:textId="77777777" w:rsidR="00CE63B4" w:rsidRPr="00E626DD" w:rsidRDefault="00CE63B4" w:rsidP="00CE63B4">
            <w:pPr>
              <w:widowControl/>
              <w:tabs>
                <w:tab w:val="left" w:pos="4412"/>
                <w:tab w:val="right" w:pos="8080"/>
              </w:tabs>
              <w:autoSpaceDE w:val="0"/>
              <w:autoSpaceDN w:val="0"/>
              <w:spacing w:line="360" w:lineRule="auto"/>
              <w:ind w:leftChars="13" w:left="31" w:rightChars="-234" w:right="-562"/>
              <w:jc w:val="both"/>
              <w:textAlignment w:val="bottom"/>
              <w:rPr>
                <w:rFonts w:ascii="標楷體"/>
              </w:rPr>
            </w:pPr>
            <w:r w:rsidRPr="00E626DD">
              <w:rPr>
                <w:rFonts w:ascii="標楷體" w:hint="eastAsia"/>
              </w:rPr>
              <w:t>身分證字號:</w:t>
            </w:r>
            <w:r w:rsidRPr="00E626DD">
              <w:rPr>
                <w:rFonts w:ascii="標楷體"/>
                <w:u w:val="single"/>
              </w:rPr>
              <w:tab/>
            </w:r>
          </w:p>
        </w:tc>
      </w:tr>
      <w:tr w:rsidR="00CE63B4" w:rsidRPr="00E626DD" w14:paraId="1075872C" w14:textId="77777777" w:rsidTr="00CE63B4">
        <w:trPr>
          <w:cantSplit/>
          <w:jc w:val="center"/>
        </w:trPr>
        <w:tc>
          <w:tcPr>
            <w:tcW w:w="5243" w:type="dxa"/>
            <w:shd w:val="clear" w:color="auto" w:fill="auto"/>
          </w:tcPr>
          <w:p w14:paraId="7E466EC8" w14:textId="77777777" w:rsidR="00CE63B4" w:rsidRPr="00E626DD" w:rsidRDefault="00CE63B4" w:rsidP="00CE63B4">
            <w:pPr>
              <w:widowControl/>
              <w:tabs>
                <w:tab w:val="right" w:pos="4440"/>
              </w:tabs>
              <w:autoSpaceDE w:val="0"/>
              <w:autoSpaceDN w:val="0"/>
              <w:spacing w:line="360" w:lineRule="auto"/>
              <w:ind w:leftChars="13" w:left="31" w:rightChars="-234" w:right="-562"/>
              <w:jc w:val="both"/>
              <w:textAlignment w:val="bottom"/>
              <w:rPr>
                <w:rFonts w:ascii="標楷體"/>
              </w:rPr>
            </w:pPr>
            <w:r w:rsidRPr="00E626DD">
              <w:rPr>
                <w:rFonts w:ascii="標楷體" w:hint="eastAsia"/>
              </w:rPr>
              <w:t>代表人:</w:t>
            </w:r>
            <w:r w:rsidRPr="00E626DD">
              <w:rPr>
                <w:rFonts w:ascii="標楷體"/>
                <w:u w:val="single"/>
              </w:rPr>
              <w:tab/>
            </w:r>
          </w:p>
        </w:tc>
        <w:tc>
          <w:tcPr>
            <w:tcW w:w="5247" w:type="dxa"/>
            <w:shd w:val="clear" w:color="auto" w:fill="auto"/>
          </w:tcPr>
          <w:p w14:paraId="6F14EA83" w14:textId="77777777" w:rsidR="00CE63B4" w:rsidRPr="00E626DD" w:rsidRDefault="00CE63B4" w:rsidP="00CE63B4">
            <w:pPr>
              <w:widowControl/>
              <w:tabs>
                <w:tab w:val="right" w:pos="8080"/>
              </w:tabs>
              <w:autoSpaceDE w:val="0"/>
              <w:autoSpaceDN w:val="0"/>
              <w:spacing w:line="360" w:lineRule="auto"/>
              <w:ind w:leftChars="13" w:left="31" w:rightChars="-234" w:right="-562"/>
              <w:jc w:val="both"/>
              <w:textAlignment w:val="bottom"/>
              <w:rPr>
                <w:rFonts w:ascii="標楷體" w:hint="eastAsia"/>
              </w:rPr>
            </w:pPr>
          </w:p>
        </w:tc>
      </w:tr>
      <w:tr w:rsidR="00D245E1" w:rsidRPr="00E626DD" w14:paraId="3A84E3E6" w14:textId="77777777" w:rsidTr="00C553A9">
        <w:trPr>
          <w:cantSplit/>
          <w:jc w:val="center"/>
        </w:trPr>
        <w:tc>
          <w:tcPr>
            <w:tcW w:w="10490" w:type="dxa"/>
            <w:gridSpan w:val="2"/>
            <w:shd w:val="clear" w:color="auto" w:fill="auto"/>
          </w:tcPr>
          <w:p w14:paraId="07CF65E6" w14:textId="77777777" w:rsidR="00D245E1" w:rsidRPr="00D245E1" w:rsidRDefault="00D245E1" w:rsidP="00D245E1">
            <w:pPr>
              <w:widowControl/>
              <w:tabs>
                <w:tab w:val="right" w:pos="4440"/>
              </w:tabs>
              <w:autoSpaceDE w:val="0"/>
              <w:autoSpaceDN w:val="0"/>
              <w:spacing w:line="360" w:lineRule="auto"/>
              <w:ind w:leftChars="13" w:left="31" w:rightChars="-234" w:right="-562"/>
              <w:jc w:val="both"/>
              <w:textAlignment w:val="bottom"/>
              <w:rPr>
                <w:rFonts w:ascii="標楷體" w:hint="eastAsia"/>
                <w:szCs w:val="24"/>
              </w:rPr>
            </w:pPr>
            <w:r w:rsidRPr="00D245E1">
              <w:rPr>
                <w:rFonts w:ascii="新細明體" w:hint="eastAsia"/>
                <w:szCs w:val="24"/>
                <w:shd w:val="pct10" w:color="auto" w:fill="FFFFFF"/>
              </w:rPr>
              <w:t>聯絡資訊</w:t>
            </w:r>
            <w:r w:rsidRPr="00D245E1">
              <w:rPr>
                <w:rFonts w:ascii="新細明體" w:hint="eastAsia"/>
                <w:szCs w:val="24"/>
                <w:shd w:val="pct10" w:color="auto" w:fill="FFFFFF"/>
              </w:rPr>
              <w:t xml:space="preserve">                            </w:t>
            </w:r>
            <w:r>
              <w:rPr>
                <w:rFonts w:ascii="新細明體" w:hint="eastAsia"/>
                <w:szCs w:val="24"/>
                <w:shd w:val="pct10" w:color="auto" w:fill="FFFFFF"/>
              </w:rPr>
              <w:t xml:space="preserve">                      </w:t>
            </w:r>
            <w:r w:rsidRPr="00D245E1">
              <w:rPr>
                <w:rFonts w:ascii="新細明體" w:hint="eastAsia"/>
                <w:szCs w:val="24"/>
                <w:shd w:val="pct10" w:color="auto" w:fill="FFFFFF"/>
              </w:rPr>
              <w:t xml:space="preserve">                </w:t>
            </w:r>
            <w:r w:rsidR="00CC1910">
              <w:rPr>
                <w:rFonts w:ascii="新細明體" w:hint="eastAsia"/>
                <w:szCs w:val="24"/>
                <w:shd w:val="pct10" w:color="auto" w:fill="FFFFFF"/>
              </w:rPr>
              <w:t xml:space="preserve">        </w:t>
            </w:r>
            <w:r>
              <w:rPr>
                <w:rFonts w:ascii="新細明體" w:hint="eastAsia"/>
                <w:szCs w:val="24"/>
                <w:shd w:val="pct10" w:color="auto" w:fill="FFFFFF"/>
              </w:rPr>
              <w:t xml:space="preserve">  </w:t>
            </w:r>
            <w:r w:rsidRPr="00D245E1">
              <w:rPr>
                <w:rFonts w:ascii="新細明體" w:hint="eastAsia"/>
                <w:szCs w:val="24"/>
                <w:shd w:val="pct10" w:color="auto" w:fill="FFFFFF"/>
              </w:rPr>
              <w:t xml:space="preserve"> </w:t>
            </w:r>
          </w:p>
        </w:tc>
      </w:tr>
      <w:tr w:rsidR="00CE63B4" w:rsidRPr="00E626DD" w14:paraId="5B90AD0C" w14:textId="77777777" w:rsidTr="00CE63B4">
        <w:trPr>
          <w:cantSplit/>
          <w:jc w:val="center"/>
        </w:trPr>
        <w:tc>
          <w:tcPr>
            <w:tcW w:w="5243" w:type="dxa"/>
            <w:shd w:val="clear" w:color="auto" w:fill="auto"/>
          </w:tcPr>
          <w:p w14:paraId="1727C300" w14:textId="77777777" w:rsidR="00CE63B4" w:rsidRPr="00E626DD" w:rsidRDefault="00CE63B4" w:rsidP="00CE63B4">
            <w:pPr>
              <w:widowControl/>
              <w:tabs>
                <w:tab w:val="right" w:pos="4440"/>
              </w:tabs>
              <w:autoSpaceDE w:val="0"/>
              <w:autoSpaceDN w:val="0"/>
              <w:spacing w:line="360" w:lineRule="auto"/>
              <w:ind w:leftChars="13" w:left="31" w:rightChars="-234" w:right="-562"/>
              <w:jc w:val="both"/>
              <w:textAlignment w:val="bottom"/>
              <w:rPr>
                <w:rFonts w:ascii="標楷體" w:hint="eastAsia"/>
              </w:rPr>
            </w:pPr>
            <w:r w:rsidRPr="00E626DD">
              <w:rPr>
                <w:rFonts w:ascii="標楷體" w:hint="eastAsia"/>
              </w:rPr>
              <w:t>聯絡人</w:t>
            </w:r>
            <w:r w:rsidRPr="00E626DD">
              <w:rPr>
                <w:rFonts w:ascii="標楷體"/>
              </w:rPr>
              <w:t>:</w:t>
            </w:r>
            <w:r w:rsidRPr="00E626DD">
              <w:rPr>
                <w:rFonts w:ascii="標楷體" w:hint="eastAsia"/>
                <w:u w:val="single"/>
              </w:rPr>
              <w:tab/>
            </w:r>
          </w:p>
        </w:tc>
        <w:tc>
          <w:tcPr>
            <w:tcW w:w="5247" w:type="dxa"/>
            <w:shd w:val="clear" w:color="auto" w:fill="auto"/>
          </w:tcPr>
          <w:p w14:paraId="6B70A5AC" w14:textId="77777777" w:rsidR="00CE63B4" w:rsidRPr="00E626DD" w:rsidRDefault="00CE63B4" w:rsidP="00CE63B4">
            <w:pPr>
              <w:widowControl/>
              <w:tabs>
                <w:tab w:val="left" w:pos="4412"/>
                <w:tab w:val="right" w:pos="8080"/>
              </w:tabs>
              <w:autoSpaceDE w:val="0"/>
              <w:autoSpaceDN w:val="0"/>
              <w:spacing w:line="360" w:lineRule="auto"/>
              <w:ind w:leftChars="13" w:left="31" w:rightChars="-234" w:right="-562"/>
              <w:jc w:val="both"/>
              <w:textAlignment w:val="bottom"/>
              <w:rPr>
                <w:rFonts w:ascii="標楷體" w:hint="eastAsia"/>
              </w:rPr>
            </w:pPr>
            <w:r w:rsidRPr="00E626DD">
              <w:rPr>
                <w:rFonts w:ascii="標楷體" w:hint="eastAsia"/>
              </w:rPr>
              <w:t>電子信箱</w:t>
            </w:r>
            <w:r w:rsidRPr="00E626DD">
              <w:rPr>
                <w:rFonts w:ascii="標楷體"/>
              </w:rPr>
              <w:t>:</w:t>
            </w:r>
            <w:r w:rsidRPr="00E626DD">
              <w:rPr>
                <w:rFonts w:ascii="標楷體" w:hint="eastAsia"/>
                <w:u w:val="single"/>
              </w:rPr>
              <w:tab/>
            </w:r>
          </w:p>
        </w:tc>
      </w:tr>
      <w:tr w:rsidR="00CE63B4" w:rsidRPr="00E626DD" w14:paraId="6F843F22" w14:textId="77777777" w:rsidTr="00CE63B4">
        <w:trPr>
          <w:cantSplit/>
          <w:jc w:val="center"/>
        </w:trPr>
        <w:tc>
          <w:tcPr>
            <w:tcW w:w="5243" w:type="dxa"/>
            <w:shd w:val="clear" w:color="auto" w:fill="auto"/>
          </w:tcPr>
          <w:p w14:paraId="584B7F0C" w14:textId="77777777" w:rsidR="00CE63B4" w:rsidRPr="00E626DD" w:rsidRDefault="00CE63B4" w:rsidP="00CE63B4">
            <w:pPr>
              <w:widowControl/>
              <w:tabs>
                <w:tab w:val="right" w:pos="4440"/>
              </w:tabs>
              <w:autoSpaceDE w:val="0"/>
              <w:autoSpaceDN w:val="0"/>
              <w:spacing w:line="360" w:lineRule="auto"/>
              <w:ind w:leftChars="13" w:left="31" w:rightChars="-234" w:right="-562"/>
              <w:jc w:val="both"/>
              <w:textAlignment w:val="bottom"/>
              <w:rPr>
                <w:rFonts w:ascii="標楷體" w:hint="eastAsia"/>
              </w:rPr>
            </w:pPr>
            <w:r w:rsidRPr="00E626DD">
              <w:rPr>
                <w:rFonts w:ascii="標楷體" w:hint="eastAsia"/>
              </w:rPr>
              <w:t>電話</w:t>
            </w:r>
            <w:r w:rsidRPr="00E626DD">
              <w:rPr>
                <w:rFonts w:ascii="標楷體"/>
              </w:rPr>
              <w:t>:</w:t>
            </w:r>
            <w:r w:rsidRPr="00E626DD">
              <w:rPr>
                <w:rFonts w:ascii="標楷體" w:hint="eastAsia"/>
                <w:u w:val="single"/>
              </w:rPr>
              <w:tab/>
            </w:r>
          </w:p>
        </w:tc>
        <w:tc>
          <w:tcPr>
            <w:tcW w:w="5247" w:type="dxa"/>
            <w:shd w:val="clear" w:color="auto" w:fill="auto"/>
          </w:tcPr>
          <w:p w14:paraId="6355D975" w14:textId="77777777" w:rsidR="00CE63B4" w:rsidRPr="00E626DD" w:rsidRDefault="00CE63B4" w:rsidP="00CE63B4">
            <w:pPr>
              <w:widowControl/>
              <w:tabs>
                <w:tab w:val="left" w:pos="4412"/>
                <w:tab w:val="right" w:pos="8080"/>
              </w:tabs>
              <w:autoSpaceDE w:val="0"/>
              <w:autoSpaceDN w:val="0"/>
              <w:spacing w:line="360" w:lineRule="auto"/>
              <w:ind w:leftChars="13" w:left="31" w:rightChars="-234" w:right="-562"/>
              <w:jc w:val="both"/>
              <w:textAlignment w:val="bottom"/>
              <w:rPr>
                <w:rFonts w:ascii="標楷體" w:hint="eastAsia"/>
              </w:rPr>
            </w:pPr>
            <w:r w:rsidRPr="00E626DD">
              <w:rPr>
                <w:rFonts w:ascii="標楷體" w:hint="eastAsia"/>
              </w:rPr>
              <w:t>傳真</w:t>
            </w:r>
            <w:r w:rsidRPr="00E626DD">
              <w:rPr>
                <w:rFonts w:ascii="標楷體"/>
              </w:rPr>
              <w:t>:</w:t>
            </w:r>
            <w:r w:rsidRPr="00E626DD">
              <w:rPr>
                <w:rFonts w:ascii="標楷體" w:hint="eastAsia"/>
                <w:u w:val="single"/>
              </w:rPr>
              <w:tab/>
            </w:r>
          </w:p>
        </w:tc>
      </w:tr>
      <w:tr w:rsidR="00CE63B4" w:rsidRPr="00E626DD" w14:paraId="50C2FDBF" w14:textId="77777777" w:rsidTr="00CE63B4">
        <w:trPr>
          <w:cantSplit/>
          <w:jc w:val="center"/>
        </w:trPr>
        <w:tc>
          <w:tcPr>
            <w:tcW w:w="10490" w:type="dxa"/>
            <w:gridSpan w:val="2"/>
            <w:shd w:val="clear" w:color="auto" w:fill="auto"/>
          </w:tcPr>
          <w:p w14:paraId="3F76EF31" w14:textId="77777777" w:rsidR="00CE63B4" w:rsidRPr="00E626DD" w:rsidRDefault="00CE63B4" w:rsidP="00CE63B4">
            <w:pPr>
              <w:widowControl/>
              <w:tabs>
                <w:tab w:val="right" w:pos="9120"/>
              </w:tabs>
              <w:autoSpaceDE w:val="0"/>
              <w:autoSpaceDN w:val="0"/>
              <w:spacing w:line="360" w:lineRule="auto"/>
              <w:ind w:leftChars="13" w:left="31" w:rightChars="-234" w:right="-562"/>
              <w:jc w:val="both"/>
              <w:textAlignment w:val="bottom"/>
              <w:rPr>
                <w:rFonts w:ascii="標楷體" w:hint="eastAsia"/>
              </w:rPr>
            </w:pPr>
            <w:r w:rsidRPr="00E626DD">
              <w:rPr>
                <w:rFonts w:ascii="標楷體" w:hint="eastAsia"/>
              </w:rPr>
              <w:t>地址</w:t>
            </w:r>
            <w:r w:rsidRPr="00E626DD">
              <w:rPr>
                <w:rFonts w:ascii="標楷體"/>
              </w:rPr>
              <w:t>:</w:t>
            </w:r>
            <w:r w:rsidRPr="00E626DD">
              <w:rPr>
                <w:rFonts w:ascii="標楷體" w:hint="eastAsia"/>
                <w:u w:val="single"/>
              </w:rPr>
              <w:tab/>
            </w:r>
            <w:r w:rsidR="009D0428">
              <w:rPr>
                <w:rFonts w:ascii="標楷體" w:hint="eastAsia"/>
                <w:u w:val="single"/>
              </w:rPr>
              <w:t xml:space="preserve">    </w:t>
            </w:r>
          </w:p>
        </w:tc>
      </w:tr>
    </w:tbl>
    <w:p w14:paraId="638D6525" w14:textId="77777777" w:rsidR="00623D58" w:rsidRPr="00CC1E0F" w:rsidRDefault="002C1CAE" w:rsidP="00CE63B4">
      <w:pPr>
        <w:widowControl/>
        <w:tabs>
          <w:tab w:val="right" w:pos="3402"/>
          <w:tab w:val="right" w:pos="5954"/>
          <w:tab w:val="right" w:pos="8080"/>
        </w:tabs>
        <w:autoSpaceDE w:val="0"/>
        <w:autoSpaceDN w:val="0"/>
        <w:jc w:val="both"/>
        <w:textAlignment w:val="bottom"/>
        <w:rPr>
          <w:rFonts w:ascii="標楷體" w:hint="eastAsia"/>
          <w:color w:val="FF0000"/>
          <w:sz w:val="26"/>
        </w:rPr>
      </w:pPr>
      <w:r w:rsidRPr="00CC1E0F">
        <w:rPr>
          <w:rFonts w:ascii="新細明體" w:hint="eastAsia"/>
          <w:color w:val="FF0000"/>
          <w:sz w:val="32"/>
          <w:shd w:val="pct10" w:color="auto" w:fill="FFFFFF"/>
        </w:rPr>
        <w:t>貳</w:t>
      </w:r>
      <w:r w:rsidR="00623D58" w:rsidRPr="00CC1E0F">
        <w:rPr>
          <w:rFonts w:ascii="新細明體" w:hint="eastAsia"/>
          <w:color w:val="FF0000"/>
          <w:sz w:val="32"/>
          <w:shd w:val="pct10" w:color="auto" w:fill="FFFFFF"/>
        </w:rPr>
        <w:t>、寄存</w:t>
      </w:r>
      <w:r w:rsidR="00C2083E" w:rsidRPr="00CC1E0F">
        <w:rPr>
          <w:rFonts w:ascii="新細明體" w:hint="eastAsia"/>
          <w:color w:val="FF0000"/>
          <w:sz w:val="32"/>
          <w:shd w:val="pct10" w:color="auto" w:fill="FFFFFF"/>
        </w:rPr>
        <w:t>空間</w:t>
      </w:r>
      <w:r w:rsidR="00623D58" w:rsidRPr="00CC1E0F">
        <w:rPr>
          <w:rFonts w:ascii="新細明體" w:hint="eastAsia"/>
          <w:color w:val="FF0000"/>
          <w:sz w:val="32"/>
          <w:shd w:val="pct10" w:color="auto" w:fill="FFFFFF"/>
        </w:rPr>
        <w:t>及</w:t>
      </w:r>
      <w:r w:rsidR="00C2083E" w:rsidRPr="00CC1E0F">
        <w:rPr>
          <w:rFonts w:ascii="新細明體" w:hint="eastAsia"/>
          <w:color w:val="FF0000"/>
          <w:sz w:val="32"/>
          <w:shd w:val="pct10" w:color="auto" w:fill="FFFFFF"/>
        </w:rPr>
        <w:t>生物材料</w:t>
      </w:r>
      <w:r w:rsidR="00623D58" w:rsidRPr="00CC1E0F">
        <w:rPr>
          <w:rFonts w:ascii="新細明體" w:hint="eastAsia"/>
          <w:color w:val="FF0000"/>
          <w:sz w:val="32"/>
          <w:shd w:val="pct10" w:color="auto" w:fill="FFFFFF"/>
        </w:rPr>
        <w:t xml:space="preserve">                              </w:t>
      </w:r>
      <w:r w:rsidR="00CC1910">
        <w:rPr>
          <w:rFonts w:ascii="新細明體" w:hint="eastAsia"/>
          <w:color w:val="FF0000"/>
          <w:sz w:val="32"/>
          <w:shd w:val="pct10" w:color="auto" w:fill="FFFFFF"/>
        </w:rPr>
        <w:t xml:space="preserve">      </w:t>
      </w:r>
      <w:r w:rsidR="00623D58" w:rsidRPr="00CC1E0F">
        <w:rPr>
          <w:rFonts w:ascii="新細明體" w:hint="eastAsia"/>
          <w:color w:val="FF0000"/>
          <w:sz w:val="32"/>
          <w:shd w:val="pct10" w:color="auto" w:fill="FFFFFF"/>
        </w:rPr>
        <w:t xml:space="preserve">  </w:t>
      </w:r>
      <w:r w:rsidR="00D245E1">
        <w:rPr>
          <w:rFonts w:ascii="新細明體" w:hint="eastAsia"/>
          <w:color w:val="FF0000"/>
          <w:sz w:val="32"/>
          <w:shd w:val="pct10" w:color="auto" w:fill="FFFFFF"/>
        </w:rPr>
        <w:t xml:space="preserve">  </w:t>
      </w:r>
      <w:r w:rsidR="00623D58" w:rsidRPr="00CC1E0F">
        <w:rPr>
          <w:rFonts w:ascii="新細明體" w:hint="eastAsia"/>
          <w:color w:val="FF0000"/>
          <w:sz w:val="32"/>
          <w:shd w:val="pct10" w:color="auto" w:fill="FFFFFF"/>
        </w:rPr>
        <w:t xml:space="preserve">  </w:t>
      </w:r>
    </w:p>
    <w:p w14:paraId="426E37B3" w14:textId="77777777" w:rsidR="00C2083E" w:rsidRDefault="00C2083E" w:rsidP="00F225DB">
      <w:pPr>
        <w:widowControl/>
        <w:autoSpaceDE w:val="0"/>
        <w:autoSpaceDN w:val="0"/>
        <w:spacing w:line="360" w:lineRule="exact"/>
        <w:jc w:val="both"/>
        <w:textAlignment w:val="bottom"/>
        <w:rPr>
          <w:rFonts w:hint="eastAsia"/>
          <w:color w:val="000000"/>
        </w:rPr>
      </w:pPr>
      <w:r>
        <w:rPr>
          <w:rFonts w:hint="eastAsia"/>
          <w:color w:val="000000"/>
        </w:rPr>
        <w:t>一、寄存空間：</w:t>
      </w:r>
    </w:p>
    <w:p w14:paraId="195BA027" w14:textId="77777777" w:rsidR="003D0A68" w:rsidRPr="003D0A68" w:rsidRDefault="00F225DB" w:rsidP="003D0A68">
      <w:pPr>
        <w:widowControl/>
        <w:autoSpaceDE w:val="0"/>
        <w:autoSpaceDN w:val="0"/>
        <w:spacing w:line="280" w:lineRule="exact"/>
        <w:ind w:left="360" w:hangingChars="150" w:hanging="360"/>
        <w:jc w:val="both"/>
        <w:textAlignment w:val="bottom"/>
        <w:rPr>
          <w:color w:val="000000"/>
        </w:rPr>
      </w:pPr>
      <w:r>
        <w:rPr>
          <w:rFonts w:hint="eastAsia"/>
          <w:color w:val="000000"/>
        </w:rPr>
        <w:t xml:space="preserve"> </w:t>
      </w:r>
      <w:r w:rsidR="00C2083E">
        <w:rPr>
          <w:rFonts w:hint="eastAsia"/>
          <w:color w:val="000000"/>
        </w:rPr>
        <w:t>申請人申請</w:t>
      </w:r>
      <w:r w:rsidR="00FB0A7B">
        <w:rPr>
          <w:rFonts w:hint="eastAsia"/>
          <w:color w:val="000000"/>
        </w:rPr>
        <w:t>使用</w:t>
      </w:r>
      <w:r w:rsidR="00C2083E">
        <w:rPr>
          <w:rFonts w:hint="eastAsia"/>
          <w:color w:val="000000"/>
        </w:rPr>
        <w:t>下列規格</w:t>
      </w:r>
      <w:r w:rsidR="00FB0A7B">
        <w:rPr>
          <w:rFonts w:hint="eastAsia"/>
          <w:color w:val="000000"/>
        </w:rPr>
        <w:t>之</w:t>
      </w:r>
      <w:r w:rsidR="00C2083E">
        <w:rPr>
          <w:rFonts w:hint="eastAsia"/>
          <w:color w:val="000000"/>
        </w:rPr>
        <w:t>寄存空間</w:t>
      </w:r>
      <w:r w:rsidR="00C2083E">
        <w:rPr>
          <w:rFonts w:hint="eastAsia"/>
          <w:color w:val="000000"/>
        </w:rPr>
        <w:t>(</w:t>
      </w:r>
      <w:r w:rsidR="00C2083E">
        <w:rPr>
          <w:rFonts w:hint="eastAsia"/>
          <w:color w:val="000000"/>
        </w:rPr>
        <w:t>請勾選</w:t>
      </w:r>
      <w:r w:rsidR="001A3B39">
        <w:rPr>
          <w:rFonts w:hint="eastAsia"/>
          <w:color w:val="000000"/>
        </w:rPr>
        <w:t>寄存</w:t>
      </w:r>
      <w:r w:rsidR="006249DC">
        <w:rPr>
          <w:rFonts w:hint="eastAsia"/>
          <w:color w:val="000000"/>
        </w:rPr>
        <w:t>空間</w:t>
      </w:r>
      <w:r w:rsidR="00C2083E">
        <w:rPr>
          <w:rFonts w:hint="eastAsia"/>
          <w:color w:val="000000"/>
        </w:rPr>
        <w:t>並註記數量</w:t>
      </w:r>
      <w:r w:rsidR="001A3B39">
        <w:rPr>
          <w:rFonts w:hint="eastAsia"/>
          <w:color w:val="000000"/>
        </w:rPr>
        <w:t>與寄存</w:t>
      </w:r>
      <w:proofErr w:type="gramStart"/>
      <w:r w:rsidR="001A3B39">
        <w:rPr>
          <w:rFonts w:hint="eastAsia"/>
          <w:color w:val="000000"/>
        </w:rPr>
        <w:t>期間</w:t>
      </w:r>
      <w:r w:rsidR="00C2083E">
        <w:rPr>
          <w:rFonts w:hint="eastAsia"/>
          <w:color w:val="000000"/>
        </w:rPr>
        <w:t>)</w:t>
      </w:r>
      <w:proofErr w:type="gramEnd"/>
      <w:r w:rsidR="00C2083E">
        <w:rPr>
          <w:rFonts w:hint="eastAsia"/>
          <w:color w:val="000000"/>
        </w:rPr>
        <w:t>：</w:t>
      </w:r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850"/>
        <w:gridCol w:w="851"/>
        <w:gridCol w:w="1417"/>
        <w:gridCol w:w="1630"/>
        <w:gridCol w:w="1134"/>
        <w:gridCol w:w="992"/>
        <w:gridCol w:w="1485"/>
      </w:tblGrid>
      <w:tr w:rsidR="003D0A68" w:rsidRPr="003D0A68" w14:paraId="6062AE33" w14:textId="77777777" w:rsidTr="00C36840">
        <w:trPr>
          <w:jc w:val="center"/>
        </w:trPr>
        <w:tc>
          <w:tcPr>
            <w:tcW w:w="6166" w:type="dxa"/>
            <w:gridSpan w:val="5"/>
            <w:shd w:val="clear" w:color="auto" w:fill="auto"/>
          </w:tcPr>
          <w:p w14:paraId="6B1BAEA3" w14:textId="77777777" w:rsidR="003D0A68" w:rsidRPr="00CC1910" w:rsidRDefault="003D0A68" w:rsidP="006E0982">
            <w:pPr>
              <w:jc w:val="center"/>
              <w:rPr>
                <w:rFonts w:ascii="Candara" w:hAnsi="Candara" w:hint="eastAsia"/>
                <w:szCs w:val="24"/>
              </w:rPr>
            </w:pPr>
            <w:r w:rsidRPr="00CC1910">
              <w:rPr>
                <w:rFonts w:ascii="Candara" w:hAnsi="Candara" w:hint="eastAsia"/>
                <w:szCs w:val="24"/>
              </w:rPr>
              <w:t>寄存空間</w:t>
            </w:r>
          </w:p>
        </w:tc>
        <w:tc>
          <w:tcPr>
            <w:tcW w:w="3611" w:type="dxa"/>
            <w:gridSpan w:val="3"/>
            <w:shd w:val="clear" w:color="auto" w:fill="auto"/>
          </w:tcPr>
          <w:p w14:paraId="2007A571" w14:textId="77777777" w:rsidR="003D0A68" w:rsidRPr="00CC1910" w:rsidRDefault="003D0A68" w:rsidP="006E0982">
            <w:pPr>
              <w:jc w:val="center"/>
              <w:rPr>
                <w:rFonts w:ascii="Candara" w:hAnsi="Candara" w:hint="eastAsia"/>
                <w:szCs w:val="24"/>
              </w:rPr>
            </w:pPr>
            <w:r w:rsidRPr="00CC1910">
              <w:rPr>
                <w:rFonts w:ascii="Candara" w:hAnsi="Candara" w:hint="eastAsia"/>
                <w:szCs w:val="24"/>
              </w:rPr>
              <w:t>寄存申請</w:t>
            </w:r>
          </w:p>
        </w:tc>
      </w:tr>
      <w:tr w:rsidR="006249DC" w:rsidRPr="003D0A68" w14:paraId="2E8DDEEB" w14:textId="77777777" w:rsidTr="00CC1910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44C1C5AD" w14:textId="77777777" w:rsidR="003D0A68" w:rsidRPr="003D0A68" w:rsidRDefault="003D0A68" w:rsidP="00CC1910">
            <w:pPr>
              <w:jc w:val="center"/>
              <w:rPr>
                <w:rFonts w:ascii="Candara" w:hAnsi="Candara" w:hint="eastAsia"/>
                <w:szCs w:val="24"/>
              </w:rPr>
            </w:pPr>
            <w:r w:rsidRPr="003D0A68">
              <w:rPr>
                <w:rFonts w:ascii="Candara" w:hAnsi="Candara" w:hint="eastAsia"/>
                <w:szCs w:val="24"/>
              </w:rPr>
              <w:t>空間類別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C94DF2" w14:textId="77777777" w:rsidR="003D0A68" w:rsidRPr="003D0A68" w:rsidRDefault="003D0A68" w:rsidP="00CC1910">
            <w:pPr>
              <w:jc w:val="center"/>
              <w:rPr>
                <w:rFonts w:ascii="Candara" w:hAnsi="Candara" w:hint="eastAsia"/>
                <w:szCs w:val="24"/>
              </w:rPr>
            </w:pPr>
            <w:r w:rsidRPr="003D0A68">
              <w:rPr>
                <w:rFonts w:ascii="Candara" w:hAnsi="Candara" w:hint="eastAsia"/>
                <w:szCs w:val="24"/>
              </w:rPr>
              <w:t>寄存單位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C01D6C" w14:textId="77777777" w:rsidR="003D0A68" w:rsidRPr="003D0A68" w:rsidRDefault="003D0A68" w:rsidP="00CC1910">
            <w:pPr>
              <w:jc w:val="center"/>
              <w:rPr>
                <w:rFonts w:ascii="Candara" w:hAnsi="Candara" w:hint="eastAsia"/>
                <w:szCs w:val="24"/>
              </w:rPr>
            </w:pPr>
            <w:r w:rsidRPr="003D0A68">
              <w:rPr>
                <w:rFonts w:ascii="Candara" w:hAnsi="Candara" w:hint="eastAsia"/>
                <w:szCs w:val="24"/>
              </w:rPr>
              <w:t>單位容量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E359047" w14:textId="77777777" w:rsidR="003D0A68" w:rsidRPr="00CC1910" w:rsidRDefault="003D0A68" w:rsidP="00CC1910">
            <w:pPr>
              <w:jc w:val="center"/>
              <w:rPr>
                <w:rFonts w:ascii="Candara" w:hAnsi="Candara" w:hint="eastAsia"/>
                <w:szCs w:val="24"/>
              </w:rPr>
            </w:pPr>
            <w:r w:rsidRPr="00CC1910">
              <w:rPr>
                <w:rFonts w:ascii="Candara" w:hAnsi="Candara" w:hint="eastAsia"/>
                <w:szCs w:val="24"/>
              </w:rPr>
              <w:t>第</w:t>
            </w:r>
            <w:r w:rsidRPr="00CC1910">
              <w:rPr>
                <w:rFonts w:ascii="Candara" w:hAnsi="Candara" w:hint="eastAsia"/>
                <w:szCs w:val="24"/>
              </w:rPr>
              <w:t>1</w:t>
            </w:r>
            <w:r w:rsidRPr="00CC1910">
              <w:rPr>
                <w:rFonts w:ascii="Candara" w:hAnsi="Candara" w:hint="eastAsia"/>
                <w:szCs w:val="24"/>
              </w:rPr>
              <w:t>年費</w:t>
            </w:r>
            <w:r w:rsidR="006249DC" w:rsidRPr="00CC1910">
              <w:rPr>
                <w:rFonts w:ascii="Candara" w:hAnsi="Candara" w:hint="eastAsia"/>
                <w:szCs w:val="24"/>
              </w:rPr>
              <w:t>用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7ECB7AE" w14:textId="77777777" w:rsidR="003D0A68" w:rsidRPr="00CC1910" w:rsidRDefault="003D0A68" w:rsidP="00CC1910">
            <w:pPr>
              <w:jc w:val="center"/>
              <w:rPr>
                <w:rFonts w:ascii="Candara" w:hAnsi="Candara" w:hint="eastAsia"/>
                <w:szCs w:val="24"/>
              </w:rPr>
            </w:pPr>
            <w:r w:rsidRPr="00CC1910">
              <w:rPr>
                <w:rFonts w:ascii="Candara" w:hAnsi="Candara" w:hint="eastAsia"/>
                <w:szCs w:val="24"/>
              </w:rPr>
              <w:t>維護費</w:t>
            </w:r>
            <w:r w:rsidR="006249DC" w:rsidRPr="00CC1910">
              <w:rPr>
                <w:rFonts w:ascii="Candara" w:hAnsi="Candara" w:hint="eastAsia"/>
                <w:szCs w:val="24"/>
              </w:rPr>
              <w:t>/</w:t>
            </w:r>
            <w:r w:rsidR="006249DC" w:rsidRPr="00CC1910">
              <w:rPr>
                <w:rFonts w:ascii="Candara" w:hAnsi="Candara" w:hint="eastAsia"/>
                <w:szCs w:val="24"/>
              </w:rPr>
              <w:t>年</w:t>
            </w:r>
            <w:r w:rsidR="006249DC" w:rsidRPr="00CC1910">
              <w:rPr>
                <w:rFonts w:ascii="Candara" w:hAnsi="Candara"/>
                <w:szCs w:val="24"/>
              </w:rPr>
              <w:br/>
            </w:r>
            <w:r w:rsidR="006249DC" w:rsidRPr="00CC1910">
              <w:rPr>
                <w:rFonts w:ascii="Candara" w:hAnsi="Candara" w:hint="eastAsia"/>
                <w:szCs w:val="24"/>
              </w:rPr>
              <w:t>(</w:t>
            </w:r>
            <w:r w:rsidR="006249DC" w:rsidRPr="00CC1910">
              <w:rPr>
                <w:rFonts w:ascii="Candara" w:hAnsi="Candara" w:hint="eastAsia"/>
                <w:szCs w:val="24"/>
              </w:rPr>
              <w:t>第二年起</w:t>
            </w:r>
            <w:r w:rsidR="006249DC" w:rsidRPr="00CC1910">
              <w:rPr>
                <w:rFonts w:ascii="Candara" w:hAnsi="Candara" w:hint="eastAsia"/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4F576B" w14:textId="77777777" w:rsidR="003D0A68" w:rsidRPr="00CC1910" w:rsidRDefault="006249DC" w:rsidP="00CC1910">
            <w:pPr>
              <w:jc w:val="center"/>
              <w:rPr>
                <w:rFonts w:ascii="Candara" w:hAnsi="Candara" w:hint="eastAsia"/>
                <w:szCs w:val="24"/>
              </w:rPr>
            </w:pPr>
            <w:r w:rsidRPr="00CC1910">
              <w:rPr>
                <w:rFonts w:ascii="Candara" w:hAnsi="Candara" w:hint="eastAsia"/>
                <w:szCs w:val="24"/>
              </w:rPr>
              <w:t>請勾選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1D9691A" w14:textId="77777777" w:rsidR="003D0A68" w:rsidRPr="00CC1910" w:rsidRDefault="003D0A68" w:rsidP="00CC1910">
            <w:pPr>
              <w:jc w:val="center"/>
              <w:rPr>
                <w:rFonts w:ascii="Candara" w:hAnsi="Candara" w:hint="eastAsia"/>
                <w:szCs w:val="24"/>
              </w:rPr>
            </w:pPr>
            <w:r w:rsidRPr="00CC1910">
              <w:rPr>
                <w:rFonts w:ascii="Candara" w:hAnsi="Candara" w:hint="eastAsia"/>
                <w:szCs w:val="24"/>
              </w:rPr>
              <w:t>數</w:t>
            </w:r>
            <w:r w:rsidR="006249DC" w:rsidRPr="00CC1910">
              <w:rPr>
                <w:rFonts w:ascii="Candara" w:hAnsi="Candara" w:hint="eastAsia"/>
                <w:szCs w:val="24"/>
              </w:rPr>
              <w:t>量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3CA2045B" w14:textId="77777777" w:rsidR="003D0A68" w:rsidRPr="00CC1910" w:rsidRDefault="003D0A68" w:rsidP="00CC1910">
            <w:pPr>
              <w:jc w:val="center"/>
              <w:rPr>
                <w:rFonts w:ascii="Candara" w:hAnsi="Candara" w:hint="eastAsia"/>
                <w:szCs w:val="24"/>
              </w:rPr>
            </w:pPr>
            <w:r w:rsidRPr="00CC1910">
              <w:rPr>
                <w:rFonts w:ascii="Candara" w:hAnsi="Candara" w:hint="eastAsia"/>
                <w:szCs w:val="24"/>
              </w:rPr>
              <w:t>寄存期間</w:t>
            </w:r>
          </w:p>
        </w:tc>
      </w:tr>
      <w:tr w:rsidR="006249DC" w:rsidRPr="003D0A68" w14:paraId="3D0E3CC6" w14:textId="77777777" w:rsidTr="00CC1910">
        <w:trPr>
          <w:jc w:val="center"/>
        </w:trPr>
        <w:tc>
          <w:tcPr>
            <w:tcW w:w="1418" w:type="dxa"/>
            <w:shd w:val="clear" w:color="auto" w:fill="auto"/>
            <w:vAlign w:val="center"/>
          </w:tcPr>
          <w:p w14:paraId="13AD9845" w14:textId="77777777" w:rsidR="00110883" w:rsidRPr="003D0A68" w:rsidRDefault="00110883" w:rsidP="00CC1910">
            <w:pPr>
              <w:jc w:val="center"/>
              <w:rPr>
                <w:rFonts w:ascii="Candara" w:hAnsi="Candara" w:hint="eastAsia"/>
                <w:szCs w:val="24"/>
              </w:rPr>
            </w:pPr>
            <w:r w:rsidRPr="003D0A68">
              <w:rPr>
                <w:rFonts w:ascii="Candara" w:hAnsi="Candara" w:hint="eastAsia"/>
                <w:szCs w:val="24"/>
              </w:rPr>
              <w:t>4</w:t>
            </w:r>
            <w:r w:rsidRPr="003D0A68">
              <w:rPr>
                <w:rFonts w:ascii="Candara" w:hAnsi="Candara" w:hint="eastAsia"/>
                <w:szCs w:val="24"/>
              </w:rPr>
              <w:t>℃冰箱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B739B4" w14:textId="77777777" w:rsidR="00110883" w:rsidRPr="003D0A68" w:rsidRDefault="00110883" w:rsidP="00CC1910">
            <w:pPr>
              <w:jc w:val="center"/>
              <w:rPr>
                <w:rFonts w:ascii="Candara" w:hAnsi="Candara" w:hint="eastAsia"/>
                <w:szCs w:val="24"/>
              </w:rPr>
            </w:pPr>
            <w:r w:rsidRPr="003D0A68">
              <w:rPr>
                <w:rFonts w:ascii="Candara" w:hAnsi="Candara" w:hint="eastAsia"/>
                <w:szCs w:val="24"/>
              </w:rPr>
              <w:t>小盒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12D6F6D" w14:textId="77777777" w:rsidR="00110883" w:rsidRPr="003D0A68" w:rsidRDefault="00110883" w:rsidP="00CC1910">
            <w:pPr>
              <w:jc w:val="center"/>
              <w:rPr>
                <w:rFonts w:ascii="Candara" w:hAnsi="Candara" w:hint="eastAsia"/>
                <w:szCs w:val="24"/>
              </w:rPr>
            </w:pPr>
            <w:r w:rsidRPr="003D0A68">
              <w:rPr>
                <w:rFonts w:ascii="Candara" w:hAnsi="Candara" w:hint="eastAsia"/>
                <w:szCs w:val="24"/>
              </w:rPr>
              <w:t>10</w:t>
            </w:r>
            <w:r w:rsidRPr="003D0A68">
              <w:rPr>
                <w:rFonts w:ascii="Candara" w:hAnsi="Candara" w:hint="eastAsia"/>
                <w:szCs w:val="24"/>
              </w:rPr>
              <w:t>管</w:t>
            </w:r>
          </w:p>
        </w:tc>
        <w:tc>
          <w:tcPr>
            <w:tcW w:w="1417" w:type="dxa"/>
            <w:shd w:val="clear" w:color="auto" w:fill="auto"/>
          </w:tcPr>
          <w:p w14:paraId="27189BEA" w14:textId="77777777" w:rsidR="00110883" w:rsidRPr="00CC1910" w:rsidRDefault="00110883" w:rsidP="00110883">
            <w:pPr>
              <w:jc w:val="center"/>
              <w:rPr>
                <w:rFonts w:ascii="Candara" w:hAnsi="Candara" w:hint="eastAsia"/>
                <w:szCs w:val="24"/>
              </w:rPr>
            </w:pPr>
            <w:r w:rsidRPr="00CC1910">
              <w:rPr>
                <w:rFonts w:ascii="Candara" w:hAnsi="Candara" w:hint="eastAsia"/>
                <w:szCs w:val="24"/>
              </w:rPr>
              <w:t>5</w:t>
            </w:r>
            <w:r w:rsidR="00CC1910">
              <w:rPr>
                <w:rFonts w:ascii="Candara" w:hAnsi="Candara"/>
                <w:szCs w:val="24"/>
              </w:rPr>
              <w:t>,</w:t>
            </w:r>
            <w:r w:rsidRPr="00CC1910">
              <w:rPr>
                <w:rFonts w:ascii="Candara" w:hAnsi="Candara" w:hint="eastAsia"/>
                <w:szCs w:val="24"/>
              </w:rPr>
              <w:t>000</w:t>
            </w:r>
          </w:p>
        </w:tc>
        <w:tc>
          <w:tcPr>
            <w:tcW w:w="1630" w:type="dxa"/>
            <w:shd w:val="clear" w:color="auto" w:fill="auto"/>
          </w:tcPr>
          <w:p w14:paraId="76222863" w14:textId="77777777" w:rsidR="00110883" w:rsidRPr="00CC1910" w:rsidRDefault="00110883" w:rsidP="00110883">
            <w:pPr>
              <w:jc w:val="center"/>
              <w:rPr>
                <w:rFonts w:ascii="Candara" w:hAnsi="Candara" w:hint="eastAsia"/>
                <w:szCs w:val="24"/>
              </w:rPr>
            </w:pPr>
            <w:r w:rsidRPr="00CC1910">
              <w:rPr>
                <w:rFonts w:ascii="Candara" w:hAnsi="Candara" w:hint="eastAsia"/>
                <w:szCs w:val="24"/>
              </w:rPr>
              <w:t>4</w:t>
            </w:r>
            <w:r w:rsidR="00CC1910">
              <w:rPr>
                <w:rFonts w:ascii="Candara" w:hAnsi="Candara"/>
                <w:szCs w:val="24"/>
              </w:rPr>
              <w:t>,</w:t>
            </w:r>
            <w:r w:rsidRPr="00CC1910">
              <w:rPr>
                <w:rFonts w:ascii="Candara" w:hAnsi="Candara" w:hint="eastAsia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</w:tcPr>
          <w:p w14:paraId="177449A4" w14:textId="77777777" w:rsidR="00110883" w:rsidRPr="00CC1910" w:rsidRDefault="00110883" w:rsidP="00110883">
            <w:pPr>
              <w:jc w:val="center"/>
              <w:rPr>
                <w:rFonts w:ascii="Candara" w:hAnsi="Candara" w:hint="eastAsia"/>
                <w:szCs w:val="24"/>
              </w:rPr>
            </w:pPr>
            <w:r w:rsidRPr="00CC1910">
              <w:rPr>
                <w:rFonts w:ascii="新細明體" w:eastAsia="新細明體" w:hAnsi="新細明體" w:hint="eastAsia"/>
                <w:szCs w:val="24"/>
              </w:rPr>
              <w:t>□</w:t>
            </w:r>
          </w:p>
        </w:tc>
        <w:tc>
          <w:tcPr>
            <w:tcW w:w="992" w:type="dxa"/>
            <w:shd w:val="clear" w:color="auto" w:fill="auto"/>
          </w:tcPr>
          <w:p w14:paraId="6339CCCD" w14:textId="77777777" w:rsidR="00110883" w:rsidRPr="00CC1910" w:rsidRDefault="00110883" w:rsidP="00CC1910">
            <w:pPr>
              <w:jc w:val="right"/>
              <w:rPr>
                <w:rFonts w:ascii="Candara" w:hAnsi="Candara" w:hint="eastAsia"/>
                <w:szCs w:val="24"/>
              </w:rPr>
            </w:pPr>
            <w:r w:rsidRPr="00CC1910">
              <w:rPr>
                <w:rFonts w:ascii="Candara" w:hAnsi="Candara" w:hint="eastAsia"/>
                <w:szCs w:val="24"/>
              </w:rPr>
              <w:t xml:space="preserve">　　盒</w:t>
            </w:r>
          </w:p>
        </w:tc>
        <w:tc>
          <w:tcPr>
            <w:tcW w:w="1485" w:type="dxa"/>
            <w:shd w:val="clear" w:color="auto" w:fill="auto"/>
          </w:tcPr>
          <w:p w14:paraId="3B72C577" w14:textId="77777777" w:rsidR="00110883" w:rsidRPr="00CC1910" w:rsidRDefault="00110883" w:rsidP="00CC1910">
            <w:pPr>
              <w:jc w:val="right"/>
              <w:rPr>
                <w:rFonts w:ascii="Candara" w:hAnsi="Candara" w:hint="eastAsia"/>
                <w:szCs w:val="24"/>
              </w:rPr>
            </w:pPr>
            <w:r w:rsidRPr="00CC1910">
              <w:rPr>
                <w:rFonts w:ascii="Candara" w:hAnsi="Candara" w:hint="eastAsia"/>
                <w:szCs w:val="24"/>
              </w:rPr>
              <w:t xml:space="preserve">　　年</w:t>
            </w:r>
          </w:p>
        </w:tc>
      </w:tr>
      <w:tr w:rsidR="006249DC" w:rsidRPr="003D0A68" w14:paraId="1A9D288D" w14:textId="77777777" w:rsidTr="00CC1910">
        <w:trPr>
          <w:jc w:val="center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663E49E6" w14:textId="77777777" w:rsidR="006249DC" w:rsidRPr="003D0A68" w:rsidRDefault="006249DC" w:rsidP="00CC1910">
            <w:pPr>
              <w:jc w:val="center"/>
              <w:rPr>
                <w:rFonts w:ascii="Candara" w:hAnsi="Candara" w:hint="eastAsia"/>
                <w:szCs w:val="24"/>
              </w:rPr>
            </w:pPr>
            <w:proofErr w:type="gramStart"/>
            <w:r w:rsidRPr="003D0A68">
              <w:rPr>
                <w:rFonts w:ascii="Candara" w:hAnsi="Candara" w:hint="eastAsia"/>
                <w:szCs w:val="24"/>
              </w:rPr>
              <w:t>液氮槽</w:t>
            </w:r>
            <w:proofErr w:type="gramEnd"/>
          </w:p>
        </w:tc>
        <w:tc>
          <w:tcPr>
            <w:tcW w:w="850" w:type="dxa"/>
            <w:shd w:val="clear" w:color="auto" w:fill="auto"/>
            <w:vAlign w:val="center"/>
          </w:tcPr>
          <w:p w14:paraId="7EA5F1D0" w14:textId="77777777" w:rsidR="006249DC" w:rsidRPr="003D0A68" w:rsidRDefault="006249DC" w:rsidP="00CC1910">
            <w:pPr>
              <w:jc w:val="center"/>
              <w:rPr>
                <w:rFonts w:ascii="Candara" w:hAnsi="Candara" w:hint="eastAsia"/>
                <w:szCs w:val="24"/>
              </w:rPr>
            </w:pPr>
            <w:r w:rsidRPr="003D0A68">
              <w:rPr>
                <w:rFonts w:ascii="Candara" w:hAnsi="Candara" w:hint="eastAsia"/>
                <w:szCs w:val="24"/>
              </w:rPr>
              <w:t>小盒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3AC308" w14:textId="77777777" w:rsidR="006249DC" w:rsidRPr="003D0A68" w:rsidRDefault="006249DC" w:rsidP="00CC1910">
            <w:pPr>
              <w:jc w:val="center"/>
              <w:rPr>
                <w:rFonts w:ascii="Candara" w:hAnsi="Candara" w:hint="eastAsia"/>
                <w:szCs w:val="24"/>
              </w:rPr>
            </w:pPr>
            <w:r>
              <w:rPr>
                <w:rFonts w:ascii="Candara" w:hAnsi="Candara" w:hint="eastAsia"/>
                <w:szCs w:val="24"/>
              </w:rPr>
              <w:t>25</w:t>
            </w:r>
            <w:r>
              <w:rPr>
                <w:rFonts w:ascii="Candara" w:hAnsi="Candara" w:hint="eastAsia"/>
                <w:szCs w:val="24"/>
              </w:rPr>
              <w:t>管</w:t>
            </w:r>
          </w:p>
        </w:tc>
        <w:tc>
          <w:tcPr>
            <w:tcW w:w="1417" w:type="dxa"/>
            <w:shd w:val="clear" w:color="auto" w:fill="auto"/>
          </w:tcPr>
          <w:p w14:paraId="4C58D728" w14:textId="77777777" w:rsidR="006249DC" w:rsidRPr="00CC1910" w:rsidRDefault="006249DC" w:rsidP="00110883">
            <w:pPr>
              <w:jc w:val="center"/>
              <w:rPr>
                <w:rFonts w:ascii="Candara" w:hAnsi="Candara" w:hint="eastAsia"/>
                <w:szCs w:val="24"/>
              </w:rPr>
            </w:pPr>
            <w:r w:rsidRPr="00CC1910">
              <w:rPr>
                <w:rFonts w:ascii="Candara" w:hAnsi="Candara" w:hint="eastAsia"/>
                <w:szCs w:val="24"/>
              </w:rPr>
              <w:t>9</w:t>
            </w:r>
            <w:r w:rsidR="00CC1910">
              <w:rPr>
                <w:rFonts w:ascii="Candara" w:hAnsi="Candara"/>
                <w:szCs w:val="24"/>
              </w:rPr>
              <w:t>,</w:t>
            </w:r>
            <w:r w:rsidRPr="00CC1910">
              <w:rPr>
                <w:rFonts w:ascii="Candara" w:hAnsi="Candara" w:hint="eastAsia"/>
                <w:szCs w:val="24"/>
              </w:rPr>
              <w:t>000</w:t>
            </w:r>
          </w:p>
        </w:tc>
        <w:tc>
          <w:tcPr>
            <w:tcW w:w="1630" w:type="dxa"/>
            <w:shd w:val="clear" w:color="auto" w:fill="auto"/>
          </w:tcPr>
          <w:p w14:paraId="0742FDCA" w14:textId="77777777" w:rsidR="006249DC" w:rsidRPr="00CC1910" w:rsidRDefault="006249DC" w:rsidP="00110883">
            <w:pPr>
              <w:jc w:val="center"/>
              <w:rPr>
                <w:rFonts w:ascii="Candara" w:hAnsi="Candara" w:hint="eastAsia"/>
                <w:szCs w:val="24"/>
              </w:rPr>
            </w:pPr>
            <w:r w:rsidRPr="00CC1910">
              <w:rPr>
                <w:rFonts w:ascii="Candara" w:hAnsi="Candara" w:hint="eastAsia"/>
                <w:szCs w:val="24"/>
              </w:rPr>
              <w:t>8</w:t>
            </w:r>
            <w:r w:rsidR="00CC1910">
              <w:rPr>
                <w:rFonts w:ascii="Candara" w:hAnsi="Candara"/>
                <w:szCs w:val="24"/>
              </w:rPr>
              <w:t>,</w:t>
            </w:r>
            <w:r w:rsidRPr="00CC1910">
              <w:rPr>
                <w:rFonts w:ascii="Candara" w:hAnsi="Candara" w:hint="eastAsia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300EE335" w14:textId="77777777" w:rsidR="006249DC" w:rsidRPr="00CC1910" w:rsidRDefault="006249DC" w:rsidP="00110883">
            <w:pPr>
              <w:jc w:val="center"/>
              <w:rPr>
                <w:rFonts w:ascii="Candara" w:hAnsi="Candara" w:hint="eastAsia"/>
                <w:szCs w:val="24"/>
              </w:rPr>
            </w:pPr>
            <w:r w:rsidRPr="00CC1910">
              <w:rPr>
                <w:rFonts w:ascii="新細明體" w:eastAsia="新細明體" w:hAnsi="新細明體" w:hint="eastAsia"/>
                <w:szCs w:val="24"/>
              </w:rPr>
              <w:t>□</w:t>
            </w:r>
          </w:p>
        </w:tc>
        <w:tc>
          <w:tcPr>
            <w:tcW w:w="992" w:type="dxa"/>
            <w:shd w:val="clear" w:color="auto" w:fill="auto"/>
          </w:tcPr>
          <w:p w14:paraId="462F4444" w14:textId="77777777" w:rsidR="006249DC" w:rsidRPr="00CC1910" w:rsidRDefault="006249DC" w:rsidP="00CC1910">
            <w:pPr>
              <w:jc w:val="right"/>
              <w:rPr>
                <w:rFonts w:ascii="Candara" w:hAnsi="Candara" w:hint="eastAsia"/>
                <w:szCs w:val="24"/>
              </w:rPr>
            </w:pPr>
            <w:r w:rsidRPr="00CC1910">
              <w:rPr>
                <w:rFonts w:ascii="Candara" w:hAnsi="Candara" w:hint="eastAsia"/>
                <w:szCs w:val="24"/>
              </w:rPr>
              <w:t xml:space="preserve">　　盒</w:t>
            </w:r>
          </w:p>
        </w:tc>
        <w:tc>
          <w:tcPr>
            <w:tcW w:w="1485" w:type="dxa"/>
            <w:shd w:val="clear" w:color="auto" w:fill="auto"/>
          </w:tcPr>
          <w:p w14:paraId="1E5AC0A4" w14:textId="77777777" w:rsidR="006249DC" w:rsidRPr="00CC1910" w:rsidRDefault="006249DC" w:rsidP="00CC1910">
            <w:pPr>
              <w:jc w:val="right"/>
              <w:rPr>
                <w:rFonts w:ascii="Candara" w:hAnsi="Candara" w:hint="eastAsia"/>
                <w:szCs w:val="24"/>
              </w:rPr>
            </w:pPr>
            <w:r w:rsidRPr="00CC1910">
              <w:rPr>
                <w:rFonts w:ascii="Candara" w:hAnsi="Candara" w:hint="eastAsia"/>
                <w:szCs w:val="24"/>
              </w:rPr>
              <w:t xml:space="preserve">　　年</w:t>
            </w:r>
          </w:p>
        </w:tc>
      </w:tr>
      <w:tr w:rsidR="006249DC" w:rsidRPr="003D0A68" w14:paraId="3BDF1F05" w14:textId="77777777" w:rsidTr="00CC1910">
        <w:trPr>
          <w:jc w:val="center"/>
        </w:trPr>
        <w:tc>
          <w:tcPr>
            <w:tcW w:w="1418" w:type="dxa"/>
            <w:vMerge/>
            <w:shd w:val="clear" w:color="auto" w:fill="auto"/>
            <w:vAlign w:val="center"/>
          </w:tcPr>
          <w:p w14:paraId="1A295BF4" w14:textId="77777777" w:rsidR="006249DC" w:rsidRPr="003D0A68" w:rsidRDefault="006249DC" w:rsidP="00CC1910">
            <w:pPr>
              <w:jc w:val="center"/>
              <w:rPr>
                <w:rFonts w:ascii="Candara" w:hAnsi="Candara" w:hint="eastAsia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FB951FE" w14:textId="77777777" w:rsidR="006249DC" w:rsidRPr="003D0A68" w:rsidRDefault="006249DC" w:rsidP="00CC1910">
            <w:pPr>
              <w:jc w:val="center"/>
              <w:rPr>
                <w:rFonts w:ascii="Candara" w:hAnsi="Candara" w:hint="eastAsia"/>
                <w:szCs w:val="24"/>
              </w:rPr>
            </w:pPr>
            <w:r w:rsidRPr="003D0A68">
              <w:rPr>
                <w:rFonts w:ascii="Candara" w:hAnsi="Candara" w:hint="eastAsia"/>
                <w:szCs w:val="24"/>
              </w:rPr>
              <w:t>大盒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8B5983" w14:textId="77777777" w:rsidR="006249DC" w:rsidRDefault="006249DC" w:rsidP="00CC1910">
            <w:pPr>
              <w:jc w:val="center"/>
              <w:rPr>
                <w:rFonts w:ascii="Candara" w:hAnsi="Candara" w:hint="eastAsia"/>
                <w:szCs w:val="24"/>
              </w:rPr>
            </w:pPr>
            <w:r>
              <w:rPr>
                <w:rFonts w:ascii="Candara" w:hAnsi="Candara" w:hint="eastAsia"/>
                <w:szCs w:val="24"/>
              </w:rPr>
              <w:t>81</w:t>
            </w:r>
            <w:r>
              <w:rPr>
                <w:rFonts w:ascii="Candara" w:hAnsi="Candara" w:hint="eastAsia"/>
                <w:szCs w:val="24"/>
              </w:rPr>
              <w:t>管</w:t>
            </w:r>
          </w:p>
        </w:tc>
        <w:tc>
          <w:tcPr>
            <w:tcW w:w="1417" w:type="dxa"/>
            <w:shd w:val="clear" w:color="auto" w:fill="auto"/>
          </w:tcPr>
          <w:p w14:paraId="53F5C111" w14:textId="77777777" w:rsidR="006249DC" w:rsidRPr="00CC1910" w:rsidRDefault="006249DC" w:rsidP="00110883">
            <w:pPr>
              <w:jc w:val="center"/>
              <w:rPr>
                <w:rFonts w:ascii="Candara" w:hAnsi="Candara" w:hint="eastAsia"/>
                <w:szCs w:val="24"/>
              </w:rPr>
            </w:pPr>
            <w:r w:rsidRPr="00CC1910">
              <w:rPr>
                <w:rFonts w:ascii="Candara" w:hAnsi="Candara" w:hint="eastAsia"/>
                <w:szCs w:val="24"/>
              </w:rPr>
              <w:t>22</w:t>
            </w:r>
            <w:r w:rsidR="00CC1910">
              <w:rPr>
                <w:rFonts w:ascii="Candara" w:hAnsi="Candara"/>
                <w:szCs w:val="24"/>
              </w:rPr>
              <w:t>,</w:t>
            </w:r>
            <w:r w:rsidRPr="00CC1910">
              <w:rPr>
                <w:rFonts w:ascii="Candara" w:hAnsi="Candara" w:hint="eastAsia"/>
                <w:szCs w:val="24"/>
              </w:rPr>
              <w:t>000</w:t>
            </w:r>
          </w:p>
        </w:tc>
        <w:tc>
          <w:tcPr>
            <w:tcW w:w="1630" w:type="dxa"/>
            <w:shd w:val="clear" w:color="auto" w:fill="auto"/>
          </w:tcPr>
          <w:p w14:paraId="15FC9826" w14:textId="77777777" w:rsidR="006249DC" w:rsidRPr="00CC1910" w:rsidRDefault="006249DC" w:rsidP="00110883">
            <w:pPr>
              <w:jc w:val="center"/>
              <w:rPr>
                <w:rFonts w:ascii="Candara" w:hAnsi="Candara" w:hint="eastAsia"/>
                <w:szCs w:val="24"/>
              </w:rPr>
            </w:pPr>
            <w:r w:rsidRPr="00CC1910">
              <w:rPr>
                <w:rFonts w:ascii="Candara" w:hAnsi="Candara" w:hint="eastAsia"/>
                <w:szCs w:val="24"/>
              </w:rPr>
              <w:t>19</w:t>
            </w:r>
            <w:r w:rsidR="00CC1910">
              <w:rPr>
                <w:rFonts w:ascii="Candara" w:hAnsi="Candara"/>
                <w:szCs w:val="24"/>
              </w:rPr>
              <w:t>,</w:t>
            </w:r>
            <w:r w:rsidRPr="00CC1910">
              <w:rPr>
                <w:rFonts w:ascii="Candara" w:hAnsi="Candara" w:hint="eastAsia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</w:tcPr>
          <w:p w14:paraId="16659DA8" w14:textId="77777777" w:rsidR="006249DC" w:rsidRPr="00CC1910" w:rsidRDefault="006249DC" w:rsidP="00110883">
            <w:pPr>
              <w:jc w:val="center"/>
              <w:rPr>
                <w:rFonts w:ascii="新細明體" w:eastAsia="新細明體" w:hAnsi="新細明體" w:hint="eastAsia"/>
                <w:szCs w:val="24"/>
              </w:rPr>
            </w:pPr>
            <w:r w:rsidRPr="00CC1910">
              <w:rPr>
                <w:rFonts w:ascii="新細明體" w:eastAsia="新細明體" w:hAnsi="新細明體" w:hint="eastAsia"/>
                <w:szCs w:val="24"/>
              </w:rPr>
              <w:t>□</w:t>
            </w:r>
          </w:p>
        </w:tc>
        <w:tc>
          <w:tcPr>
            <w:tcW w:w="992" w:type="dxa"/>
            <w:shd w:val="clear" w:color="auto" w:fill="auto"/>
          </w:tcPr>
          <w:p w14:paraId="535E042E" w14:textId="77777777" w:rsidR="006249DC" w:rsidRPr="00CC1910" w:rsidRDefault="006249DC" w:rsidP="00CC1910">
            <w:pPr>
              <w:jc w:val="right"/>
              <w:rPr>
                <w:rFonts w:ascii="Candara" w:hAnsi="Candara" w:hint="eastAsia"/>
                <w:szCs w:val="24"/>
              </w:rPr>
            </w:pPr>
            <w:r w:rsidRPr="00CC1910">
              <w:rPr>
                <w:rFonts w:ascii="Candara" w:hAnsi="Candara" w:hint="eastAsia"/>
                <w:szCs w:val="24"/>
              </w:rPr>
              <w:t xml:space="preserve">　　盒</w:t>
            </w:r>
          </w:p>
        </w:tc>
        <w:tc>
          <w:tcPr>
            <w:tcW w:w="1485" w:type="dxa"/>
            <w:shd w:val="clear" w:color="auto" w:fill="auto"/>
          </w:tcPr>
          <w:p w14:paraId="58D343DB" w14:textId="77777777" w:rsidR="006249DC" w:rsidRPr="00CC1910" w:rsidRDefault="006249DC" w:rsidP="00CC1910">
            <w:pPr>
              <w:jc w:val="right"/>
              <w:rPr>
                <w:rFonts w:ascii="Candara" w:hAnsi="Candara" w:hint="eastAsia"/>
                <w:szCs w:val="24"/>
              </w:rPr>
            </w:pPr>
            <w:r w:rsidRPr="00CC1910">
              <w:rPr>
                <w:rFonts w:ascii="Candara" w:hAnsi="Candara" w:hint="eastAsia"/>
                <w:szCs w:val="24"/>
              </w:rPr>
              <w:t xml:space="preserve">　　年</w:t>
            </w:r>
          </w:p>
        </w:tc>
      </w:tr>
    </w:tbl>
    <w:p w14:paraId="79B5E352" w14:textId="77777777" w:rsidR="00F225DB" w:rsidRPr="00F225DB" w:rsidRDefault="003D0A68" w:rsidP="003D0A68">
      <w:pPr>
        <w:widowControl/>
        <w:autoSpaceDE w:val="0"/>
        <w:autoSpaceDN w:val="0"/>
        <w:spacing w:line="280" w:lineRule="exact"/>
        <w:jc w:val="both"/>
        <w:textAlignment w:val="bottom"/>
        <w:rPr>
          <w:rFonts w:ascii="標楷體" w:hint="eastAsia"/>
          <w:color w:val="000000"/>
        </w:rPr>
      </w:pPr>
      <w:r>
        <w:rPr>
          <w:rFonts w:ascii="標楷體" w:hint="eastAsia"/>
          <w:color w:val="000000"/>
        </w:rPr>
        <w:t>二</w:t>
      </w:r>
      <w:r w:rsidR="00F225DB" w:rsidRPr="00F225DB">
        <w:rPr>
          <w:rFonts w:ascii="標楷體" w:hint="eastAsia"/>
          <w:color w:val="000000"/>
        </w:rPr>
        <w:t>、</w:t>
      </w:r>
      <w:r w:rsidR="00D306E6">
        <w:rPr>
          <w:rFonts w:ascii="標楷體" w:hint="eastAsia"/>
          <w:color w:val="000000"/>
        </w:rPr>
        <w:t>檢附下列物件</w:t>
      </w:r>
      <w:r w:rsidR="00F225DB">
        <w:rPr>
          <w:rFonts w:ascii="標楷體" w:hint="eastAsia"/>
          <w:color w:val="000000"/>
        </w:rPr>
        <w:t>：</w:t>
      </w:r>
      <w:r w:rsidR="00F14D0A">
        <w:rPr>
          <w:rFonts w:ascii="標楷體" w:hint="eastAsia"/>
          <w:color w:val="000000"/>
        </w:rPr>
        <w:tab/>
      </w:r>
    </w:p>
    <w:p w14:paraId="51DEBF31" w14:textId="77777777" w:rsidR="00F225DB" w:rsidRDefault="00EC2FD5" w:rsidP="00F225DB">
      <w:pPr>
        <w:widowControl/>
        <w:tabs>
          <w:tab w:val="right" w:pos="8520"/>
        </w:tabs>
        <w:autoSpaceDE w:val="0"/>
        <w:autoSpaceDN w:val="0"/>
        <w:spacing w:before="60" w:line="280" w:lineRule="exact"/>
        <w:ind w:firstLineChars="100" w:firstLine="240"/>
        <w:jc w:val="both"/>
        <w:textAlignment w:val="bottom"/>
        <w:rPr>
          <w:rFonts w:ascii="標楷體" w:hint="eastAsia"/>
          <w:color w:val="000000"/>
        </w:rPr>
      </w:pPr>
      <w:r w:rsidRPr="003D0A68">
        <w:rPr>
          <w:rFonts w:ascii="新細明體" w:eastAsia="新細明體" w:hAnsi="新細明體" w:hint="eastAsia"/>
          <w:szCs w:val="24"/>
        </w:rPr>
        <w:t>□</w:t>
      </w:r>
      <w:r w:rsidR="00F225DB">
        <w:rPr>
          <w:rFonts w:ascii="標楷體" w:hint="eastAsia"/>
          <w:color w:val="000000"/>
        </w:rPr>
        <w:t xml:space="preserve"> 生物材料基本資料</w:t>
      </w:r>
      <w:r w:rsidR="00D306E6">
        <w:rPr>
          <w:rFonts w:ascii="標楷體" w:hint="eastAsia"/>
          <w:color w:val="000000"/>
        </w:rPr>
        <w:t>及</w:t>
      </w:r>
      <w:r w:rsidR="00D306E6" w:rsidRPr="00D306E6">
        <w:rPr>
          <w:rFonts w:ascii="標楷體" w:hint="eastAsia"/>
          <w:color w:val="000000"/>
        </w:rPr>
        <w:t>寄存紀錄單</w:t>
      </w:r>
      <w:r w:rsidR="00F225DB">
        <w:rPr>
          <w:rFonts w:ascii="標楷體" w:hint="eastAsia"/>
          <w:color w:val="000000"/>
        </w:rPr>
        <w:t>一份。</w:t>
      </w:r>
    </w:p>
    <w:p w14:paraId="6959A51F" w14:textId="77777777" w:rsidR="00F225DB" w:rsidRPr="001A15AD" w:rsidRDefault="00EC2FD5" w:rsidP="001A15AD">
      <w:pPr>
        <w:widowControl/>
        <w:tabs>
          <w:tab w:val="right" w:pos="3969"/>
          <w:tab w:val="left" w:pos="4820"/>
          <w:tab w:val="right" w:pos="8080"/>
        </w:tabs>
        <w:autoSpaceDE w:val="0"/>
        <w:autoSpaceDN w:val="0"/>
        <w:ind w:leftChars="100" w:left="240"/>
        <w:jc w:val="both"/>
        <w:textAlignment w:val="bottom"/>
        <w:rPr>
          <w:rFonts w:ascii="標楷體" w:hint="eastAsia"/>
          <w:color w:val="000000"/>
        </w:rPr>
      </w:pPr>
      <w:r w:rsidRPr="003D0A68">
        <w:rPr>
          <w:rFonts w:ascii="新細明體" w:eastAsia="新細明體" w:hAnsi="新細明體" w:hint="eastAsia"/>
          <w:szCs w:val="24"/>
        </w:rPr>
        <w:t>□</w:t>
      </w:r>
      <w:r w:rsidR="00F225DB">
        <w:rPr>
          <w:rFonts w:ascii="標楷體" w:hint="eastAsia"/>
          <w:color w:val="000000"/>
        </w:rPr>
        <w:t xml:space="preserve"> </w:t>
      </w:r>
      <w:r w:rsidR="00D306E6">
        <w:rPr>
          <w:rFonts w:ascii="標楷體" w:hint="eastAsia"/>
          <w:color w:val="000000"/>
        </w:rPr>
        <w:t>寄存</w:t>
      </w:r>
      <w:r w:rsidR="00064618">
        <w:rPr>
          <w:rFonts w:ascii="標楷體" w:hint="eastAsia"/>
          <w:color w:val="000000"/>
        </w:rPr>
        <w:t>生物</w:t>
      </w:r>
      <w:r w:rsidR="00F225DB">
        <w:rPr>
          <w:rFonts w:ascii="標楷體" w:hint="eastAsia"/>
          <w:color w:val="000000"/>
        </w:rPr>
        <w:t>材料</w:t>
      </w:r>
      <w:r w:rsidR="00D306E6">
        <w:rPr>
          <w:rFonts w:ascii="標楷體" w:hint="eastAsia"/>
          <w:color w:val="000000"/>
        </w:rPr>
        <w:t>樣品</w:t>
      </w:r>
      <w:r w:rsidR="00F225DB">
        <w:rPr>
          <w:rFonts w:ascii="標楷體" w:hint="eastAsia"/>
          <w:color w:val="000000"/>
        </w:rPr>
        <w:t>一批。</w:t>
      </w:r>
      <w:r w:rsidR="001A15AD">
        <w:rPr>
          <w:rFonts w:ascii="標楷體"/>
          <w:color w:val="000000"/>
        </w:rPr>
        <w:br/>
      </w:r>
      <w:r w:rsidRPr="003D0A68">
        <w:rPr>
          <w:rFonts w:ascii="新細明體" w:eastAsia="新細明體" w:hAnsi="新細明體" w:hint="eastAsia"/>
          <w:szCs w:val="24"/>
        </w:rPr>
        <w:t>□</w:t>
      </w:r>
      <w:r w:rsidR="001A15AD">
        <w:rPr>
          <w:rFonts w:ascii="標楷體" w:hint="eastAsia"/>
          <w:color w:val="000000"/>
        </w:rPr>
        <w:t xml:space="preserve"> 生物材料有複製需求</w:t>
      </w:r>
      <w:r w:rsidR="001A15AD" w:rsidRPr="003A5A04">
        <w:rPr>
          <w:color w:val="000000"/>
        </w:rPr>
        <w:t>(</w:t>
      </w:r>
      <w:r w:rsidR="001A15AD">
        <w:rPr>
          <w:rFonts w:hint="eastAsia"/>
          <w:color w:val="000000"/>
        </w:rPr>
        <w:t>數量、</w:t>
      </w:r>
      <w:r w:rsidR="001A15AD" w:rsidRPr="003A5A04">
        <w:rPr>
          <w:color w:val="000000"/>
        </w:rPr>
        <w:t>規格與費用另議</w:t>
      </w:r>
      <w:r w:rsidR="001A15AD" w:rsidRPr="003A5A04">
        <w:rPr>
          <w:color w:val="000000"/>
        </w:rPr>
        <w:t>)</w:t>
      </w:r>
      <w:r w:rsidR="001A15AD">
        <w:rPr>
          <w:rFonts w:hint="eastAsia"/>
          <w:color w:val="000000"/>
        </w:rPr>
        <w:t>。</w:t>
      </w:r>
      <w:r w:rsidR="007825C3">
        <w:rPr>
          <w:rFonts w:hint="eastAsia"/>
          <w:color w:val="000000"/>
        </w:rPr>
        <w:t xml:space="preserve"> </w:t>
      </w:r>
    </w:p>
    <w:p w14:paraId="2F208CCD" w14:textId="77777777" w:rsidR="003D0A68" w:rsidRDefault="00F225DB" w:rsidP="001A15AD">
      <w:pPr>
        <w:tabs>
          <w:tab w:val="left" w:pos="9070"/>
        </w:tabs>
        <w:spacing w:line="280" w:lineRule="exact"/>
        <w:ind w:right="68" w:firstLineChars="100" w:firstLine="240"/>
        <w:rPr>
          <w:rFonts w:ascii="標楷體" w:hint="eastAsia"/>
          <w:color w:val="000000"/>
          <w:u w:val="single"/>
        </w:rPr>
      </w:pPr>
      <w:r>
        <w:rPr>
          <w:rFonts w:ascii="標楷體" w:hint="eastAsia"/>
          <w:color w:val="000000"/>
        </w:rPr>
        <w:t xml:space="preserve">□ 其他 </w:t>
      </w:r>
      <w:r>
        <w:rPr>
          <w:rFonts w:ascii="標楷體" w:hint="eastAsia"/>
          <w:color w:val="000000"/>
          <w:u w:val="single"/>
        </w:rPr>
        <w:t xml:space="preserve">                 </w:t>
      </w:r>
    </w:p>
    <w:p w14:paraId="0EC65597" w14:textId="77777777" w:rsidR="005246EC" w:rsidRPr="00CC1E0F" w:rsidRDefault="00421423" w:rsidP="00D321B5">
      <w:pPr>
        <w:tabs>
          <w:tab w:val="left" w:pos="8280"/>
          <w:tab w:val="left" w:pos="9070"/>
        </w:tabs>
        <w:adjustRightInd w:val="0"/>
        <w:snapToGrid w:val="0"/>
        <w:ind w:right="70"/>
        <w:rPr>
          <w:rFonts w:ascii="新細明體" w:hint="eastAsia"/>
          <w:color w:val="FF0000"/>
          <w:sz w:val="32"/>
          <w:shd w:val="pct5" w:color="auto" w:fill="FFFFFF"/>
        </w:rPr>
      </w:pPr>
      <w:r w:rsidRPr="00CC1E0F">
        <w:rPr>
          <w:rFonts w:ascii="新細明體" w:hint="eastAsia"/>
          <w:color w:val="FF0000"/>
          <w:sz w:val="32"/>
          <w:shd w:val="pct10" w:color="auto" w:fill="FFFFFF"/>
        </w:rPr>
        <w:t>參</w:t>
      </w:r>
      <w:r w:rsidR="005246EC" w:rsidRPr="00CC1E0F">
        <w:rPr>
          <w:rFonts w:ascii="新細明體" w:hint="eastAsia"/>
          <w:color w:val="FF0000"/>
          <w:sz w:val="32"/>
          <w:shd w:val="pct10" w:color="auto" w:fill="FFFFFF"/>
        </w:rPr>
        <w:t>、</w:t>
      </w:r>
      <w:r w:rsidR="006071D0" w:rsidRPr="00CC1E0F">
        <w:rPr>
          <w:rFonts w:ascii="新細明體" w:hint="eastAsia"/>
          <w:color w:val="FF0000"/>
          <w:sz w:val="32"/>
          <w:shd w:val="pct10" w:color="auto" w:fill="FFFFFF"/>
        </w:rPr>
        <w:t>保證與</w:t>
      </w:r>
      <w:r w:rsidR="005246EC" w:rsidRPr="00CC1E0F">
        <w:rPr>
          <w:rFonts w:ascii="新細明體" w:hint="eastAsia"/>
          <w:color w:val="FF0000"/>
          <w:sz w:val="32"/>
          <w:shd w:val="pct10" w:color="auto" w:fill="FFFFFF"/>
        </w:rPr>
        <w:t>簽章</w:t>
      </w:r>
      <w:r w:rsidR="005246EC" w:rsidRPr="00CC1E0F">
        <w:rPr>
          <w:rFonts w:ascii="新細明體" w:hint="eastAsia"/>
          <w:color w:val="FF0000"/>
          <w:sz w:val="32"/>
          <w:shd w:val="pct10" w:color="auto" w:fill="FFFFFF"/>
        </w:rPr>
        <w:t xml:space="preserve">                                </w:t>
      </w:r>
      <w:r w:rsidR="005246EC" w:rsidRPr="00CC1E0F">
        <w:rPr>
          <w:rFonts w:ascii="新細明體"/>
          <w:color w:val="FF0000"/>
          <w:sz w:val="32"/>
          <w:shd w:val="pct10" w:color="auto" w:fill="FFFFFF"/>
        </w:rPr>
        <w:t xml:space="preserve"> </w:t>
      </w:r>
      <w:r w:rsidR="005246EC" w:rsidRPr="00CC1E0F">
        <w:rPr>
          <w:rFonts w:ascii="新細明體" w:hint="eastAsia"/>
          <w:color w:val="FF0000"/>
          <w:sz w:val="32"/>
          <w:shd w:val="pct10" w:color="auto" w:fill="FFFFFF"/>
        </w:rPr>
        <w:t xml:space="preserve">    </w:t>
      </w:r>
      <w:r w:rsidR="00CC1910">
        <w:rPr>
          <w:rFonts w:ascii="新細明體"/>
          <w:color w:val="FF0000"/>
          <w:sz w:val="32"/>
          <w:shd w:val="pct10" w:color="auto" w:fill="FFFFFF"/>
        </w:rPr>
        <w:t xml:space="preserve">      </w:t>
      </w:r>
      <w:r w:rsidR="005246EC" w:rsidRPr="00CC1E0F">
        <w:rPr>
          <w:rFonts w:ascii="新細明體" w:hint="eastAsia"/>
          <w:color w:val="FF0000"/>
          <w:sz w:val="32"/>
          <w:shd w:val="pct10" w:color="auto" w:fill="FFFFFF"/>
        </w:rPr>
        <w:t xml:space="preserve">       </w:t>
      </w:r>
    </w:p>
    <w:p w14:paraId="69CE2F69" w14:textId="77777777" w:rsidR="005246EC" w:rsidRDefault="005246EC" w:rsidP="00D321B5">
      <w:pPr>
        <w:pStyle w:val="20"/>
        <w:adjustRightInd w:val="0"/>
        <w:snapToGrid w:val="0"/>
        <w:spacing w:before="0" w:line="240" w:lineRule="auto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申請人聲明其有權依據申請書所載進行</w:t>
      </w:r>
      <w:r w:rsidR="006071D0">
        <w:rPr>
          <w:rFonts w:hint="eastAsia"/>
          <w:color w:val="000000"/>
          <w:sz w:val="24"/>
        </w:rPr>
        <w:t>生物材料</w:t>
      </w:r>
      <w:r>
        <w:rPr>
          <w:rFonts w:hint="eastAsia"/>
          <w:color w:val="000000"/>
          <w:sz w:val="24"/>
        </w:rPr>
        <w:t>寄存，</w:t>
      </w:r>
      <w:r w:rsidR="00421423">
        <w:rPr>
          <w:rFonts w:hint="eastAsia"/>
          <w:color w:val="000000"/>
          <w:sz w:val="24"/>
        </w:rPr>
        <w:t>並同意以本申請書所載</w:t>
      </w:r>
      <w:proofErr w:type="gramStart"/>
      <w:r w:rsidR="00421423" w:rsidRPr="004A5C6E">
        <w:rPr>
          <w:rFonts w:hAnsi="標楷體" w:hint="eastAsia"/>
          <w:color w:val="000000"/>
          <w:sz w:val="24"/>
        </w:rPr>
        <w:t>（</w:t>
      </w:r>
      <w:proofErr w:type="gramEnd"/>
      <w:r w:rsidR="00421423" w:rsidRPr="004A5C6E">
        <w:rPr>
          <w:rFonts w:hAnsi="標楷體" w:hint="eastAsia"/>
          <w:color w:val="000000"/>
          <w:sz w:val="24"/>
        </w:rPr>
        <w:t>包含</w:t>
      </w:r>
      <w:r w:rsidR="00421423">
        <w:rPr>
          <w:rFonts w:hAnsi="標楷體" w:hint="eastAsia"/>
          <w:color w:val="000000"/>
          <w:sz w:val="24"/>
        </w:rPr>
        <w:t>｢</w:t>
      </w:r>
      <w:r w:rsidR="00421423" w:rsidRPr="00421423">
        <w:rPr>
          <w:rFonts w:hAnsi="標楷體" w:hint="eastAsia"/>
          <w:color w:val="000000"/>
          <w:sz w:val="24"/>
        </w:rPr>
        <w:t>肆、寄存方式及約定</w:t>
      </w:r>
      <w:r w:rsidR="00421423">
        <w:rPr>
          <w:rFonts w:hAnsi="標楷體" w:hint="eastAsia"/>
          <w:color w:val="000000"/>
          <w:sz w:val="24"/>
        </w:rPr>
        <w:t>｣</w:t>
      </w:r>
      <w:r w:rsidR="0003387C">
        <w:rPr>
          <w:rFonts w:hAnsi="標楷體" w:hint="eastAsia"/>
          <w:sz w:val="24"/>
        </w:rPr>
        <w:t>版次:</w:t>
      </w:r>
      <w:r w:rsidR="00982339" w:rsidRPr="00982339">
        <w:rPr>
          <w:rFonts w:ascii="Times New Roman"/>
          <w:sz w:val="22"/>
          <w:szCs w:val="22"/>
          <w:u w:val="single"/>
        </w:rPr>
        <w:t xml:space="preserve"> 202502</w:t>
      </w:r>
      <w:r w:rsidR="00CC1910">
        <w:rPr>
          <w:rFonts w:ascii="Times New Roman"/>
          <w:sz w:val="22"/>
          <w:szCs w:val="22"/>
          <w:u w:val="single"/>
        </w:rPr>
        <w:t>12</w:t>
      </w:r>
      <w:proofErr w:type="gramStart"/>
      <w:r w:rsidR="00421423">
        <w:rPr>
          <w:rFonts w:hAnsi="標楷體" w:hint="eastAsia"/>
          <w:color w:val="000000"/>
          <w:sz w:val="24"/>
        </w:rPr>
        <w:t>）</w:t>
      </w:r>
      <w:proofErr w:type="gramEnd"/>
      <w:r w:rsidR="00421423">
        <w:rPr>
          <w:rFonts w:hAnsi="標楷體" w:hint="eastAsia"/>
          <w:color w:val="000000"/>
          <w:sz w:val="24"/>
        </w:rPr>
        <w:t>之約定寄存</w:t>
      </w:r>
      <w:r w:rsidR="006071D0">
        <w:rPr>
          <w:rFonts w:hAnsi="標楷體" w:hint="eastAsia"/>
          <w:color w:val="000000"/>
          <w:sz w:val="24"/>
        </w:rPr>
        <w:t>或領取</w:t>
      </w:r>
      <w:r w:rsidR="00421423">
        <w:rPr>
          <w:rFonts w:hAnsi="標楷體" w:hint="eastAsia"/>
          <w:color w:val="000000"/>
          <w:sz w:val="24"/>
        </w:rPr>
        <w:t>生物材料</w:t>
      </w:r>
      <w:r w:rsidR="00421423" w:rsidRPr="004A5C6E">
        <w:rPr>
          <w:rFonts w:hAnsi="標楷體" w:hint="eastAsia"/>
          <w:color w:val="000000"/>
          <w:sz w:val="24"/>
        </w:rPr>
        <w:t>，</w:t>
      </w:r>
      <w:r w:rsidRPr="00AA6879">
        <w:rPr>
          <w:rFonts w:hint="eastAsia"/>
          <w:color w:val="000000"/>
          <w:sz w:val="24"/>
        </w:rPr>
        <w:t>並保證本申請書記載資料之正確性</w:t>
      </w:r>
      <w:r>
        <w:rPr>
          <w:rFonts w:hint="eastAsia"/>
          <w:color w:val="000000"/>
          <w:sz w:val="24"/>
        </w:rPr>
        <w:t>。</w:t>
      </w:r>
    </w:p>
    <w:p w14:paraId="25FDB9C5" w14:textId="77777777" w:rsidR="005246EC" w:rsidRDefault="005246EC" w:rsidP="008673DC">
      <w:pPr>
        <w:widowControl/>
        <w:tabs>
          <w:tab w:val="right" w:pos="8080"/>
        </w:tabs>
        <w:autoSpaceDE w:val="0"/>
        <w:autoSpaceDN w:val="0"/>
        <w:adjustRightInd w:val="0"/>
        <w:snapToGrid w:val="0"/>
        <w:spacing w:before="240" w:line="360" w:lineRule="auto"/>
        <w:ind w:firstLine="2075"/>
        <w:jc w:val="right"/>
        <w:textAlignment w:val="bottom"/>
        <w:rPr>
          <w:rFonts w:ascii="標楷體" w:hint="eastAsia"/>
          <w:color w:val="000000"/>
          <w:u w:val="single"/>
        </w:rPr>
      </w:pPr>
      <w:r>
        <w:rPr>
          <w:rFonts w:ascii="標楷體" w:hint="eastAsia"/>
          <w:color w:val="000000"/>
        </w:rPr>
        <w:t>申請人：</w:t>
      </w:r>
      <w:r>
        <w:rPr>
          <w:rFonts w:ascii="標楷體" w:hint="eastAsia"/>
          <w:color w:val="000000"/>
          <w:u w:val="single"/>
        </w:rPr>
        <w:t xml:space="preserve">                               </w:t>
      </w:r>
      <w:r>
        <w:rPr>
          <w:rFonts w:ascii="標楷體" w:hint="eastAsia"/>
          <w:color w:val="000000"/>
        </w:rPr>
        <w:t>（簽章）</w:t>
      </w:r>
    </w:p>
    <w:p w14:paraId="11CC8041" w14:textId="77777777" w:rsidR="005246EC" w:rsidRDefault="005246EC" w:rsidP="008673DC">
      <w:pPr>
        <w:widowControl/>
        <w:tabs>
          <w:tab w:val="right" w:pos="8080"/>
        </w:tabs>
        <w:autoSpaceDE w:val="0"/>
        <w:autoSpaceDN w:val="0"/>
        <w:adjustRightInd w:val="0"/>
        <w:snapToGrid w:val="0"/>
        <w:spacing w:line="360" w:lineRule="auto"/>
        <w:ind w:firstLine="2075"/>
        <w:jc w:val="right"/>
        <w:textAlignment w:val="bottom"/>
        <w:rPr>
          <w:rFonts w:ascii="標楷體" w:hint="eastAsia"/>
          <w:color w:val="000000"/>
        </w:rPr>
      </w:pPr>
      <w:r>
        <w:rPr>
          <w:rFonts w:ascii="標楷體" w:hint="eastAsia"/>
          <w:color w:val="000000"/>
        </w:rPr>
        <w:t>代表人：</w:t>
      </w:r>
      <w:r>
        <w:rPr>
          <w:rFonts w:ascii="標楷體" w:hint="eastAsia"/>
          <w:color w:val="000000"/>
          <w:u w:val="single"/>
        </w:rPr>
        <w:t xml:space="preserve">                               </w:t>
      </w:r>
      <w:r>
        <w:rPr>
          <w:rFonts w:ascii="標楷體" w:hint="eastAsia"/>
          <w:color w:val="000000"/>
        </w:rPr>
        <w:t>（簽章）</w:t>
      </w:r>
    </w:p>
    <w:p w14:paraId="6D60EE3D" w14:textId="77777777" w:rsidR="008673DC" w:rsidRDefault="008673DC" w:rsidP="008673DC">
      <w:pPr>
        <w:widowControl/>
        <w:tabs>
          <w:tab w:val="right" w:pos="8080"/>
        </w:tabs>
        <w:autoSpaceDE w:val="0"/>
        <w:autoSpaceDN w:val="0"/>
        <w:adjustRightInd w:val="0"/>
        <w:snapToGrid w:val="0"/>
        <w:spacing w:line="360" w:lineRule="auto"/>
        <w:ind w:firstLine="2075"/>
        <w:jc w:val="right"/>
        <w:textAlignment w:val="bottom"/>
        <w:rPr>
          <w:rFonts w:ascii="標楷體"/>
          <w:color w:val="000000"/>
          <w:u w:val="single"/>
        </w:rPr>
      </w:pPr>
    </w:p>
    <w:p w14:paraId="3AA095F1" w14:textId="77777777" w:rsidR="00F225DB" w:rsidRDefault="005246EC" w:rsidP="00E450B0">
      <w:pPr>
        <w:tabs>
          <w:tab w:val="left" w:pos="9070"/>
        </w:tabs>
        <w:spacing w:line="360" w:lineRule="exact"/>
        <w:ind w:leftChars="33" w:left="79" w:right="68"/>
        <w:jc w:val="center"/>
        <w:rPr>
          <w:rFonts w:ascii="標楷體" w:hint="eastAsia"/>
          <w:color w:val="000000"/>
          <w:szCs w:val="24"/>
        </w:rPr>
      </w:pPr>
      <w:r w:rsidRPr="004A5C6E">
        <w:rPr>
          <w:rFonts w:ascii="標楷體" w:hint="eastAsia"/>
          <w:color w:val="000000"/>
          <w:szCs w:val="24"/>
        </w:rPr>
        <w:t>中     華     民     國</w:t>
      </w:r>
      <w:r w:rsidRPr="004A5C6E">
        <w:rPr>
          <w:rFonts w:ascii="標楷體" w:hint="eastAsia"/>
          <w:color w:val="000000"/>
          <w:szCs w:val="24"/>
          <w:u w:val="single"/>
        </w:rPr>
        <w:t xml:space="preserve">        </w:t>
      </w:r>
      <w:r w:rsidRPr="004A5C6E">
        <w:rPr>
          <w:rFonts w:ascii="標楷體" w:hint="eastAsia"/>
          <w:color w:val="000000"/>
          <w:szCs w:val="24"/>
        </w:rPr>
        <w:t>年</w:t>
      </w:r>
      <w:r w:rsidRPr="004A5C6E">
        <w:rPr>
          <w:rFonts w:ascii="標楷體" w:hint="eastAsia"/>
          <w:color w:val="000000"/>
          <w:szCs w:val="24"/>
          <w:u w:val="single"/>
        </w:rPr>
        <w:t xml:space="preserve">       </w:t>
      </w:r>
      <w:r w:rsidRPr="004A5C6E">
        <w:rPr>
          <w:rFonts w:ascii="標楷體" w:hint="eastAsia"/>
          <w:color w:val="000000"/>
          <w:szCs w:val="24"/>
        </w:rPr>
        <w:t>月</w:t>
      </w:r>
      <w:r w:rsidRPr="004A5C6E">
        <w:rPr>
          <w:rFonts w:ascii="標楷體" w:hint="eastAsia"/>
          <w:color w:val="000000"/>
          <w:szCs w:val="24"/>
          <w:u w:val="single"/>
        </w:rPr>
        <w:t xml:space="preserve">       </w:t>
      </w:r>
      <w:r w:rsidRPr="004A5C6E">
        <w:rPr>
          <w:rFonts w:ascii="標楷體" w:hint="eastAsia"/>
          <w:color w:val="000000"/>
          <w:szCs w:val="24"/>
        </w:rPr>
        <w:t>日</w:t>
      </w:r>
    </w:p>
    <w:p w14:paraId="3DA51B16" w14:textId="77777777" w:rsidR="00C2083E" w:rsidRPr="00CC1E0F" w:rsidRDefault="006D2DC4" w:rsidP="0084432D">
      <w:pPr>
        <w:tabs>
          <w:tab w:val="left" w:pos="9070"/>
        </w:tabs>
        <w:spacing w:line="360" w:lineRule="exact"/>
        <w:ind w:right="68"/>
        <w:rPr>
          <w:rFonts w:ascii="新細明體" w:hint="eastAsia"/>
          <w:color w:val="FF0000"/>
          <w:sz w:val="32"/>
          <w:shd w:val="pct5" w:color="auto" w:fill="FFFFFF"/>
        </w:rPr>
      </w:pPr>
      <w:r w:rsidRPr="006D2DC4">
        <w:rPr>
          <w:sz w:val="23"/>
          <w:szCs w:val="23"/>
        </w:rPr>
        <w:br w:type="page"/>
      </w:r>
      <w:r w:rsidR="00421423" w:rsidRPr="00CC1E0F">
        <w:rPr>
          <w:rFonts w:ascii="新細明體" w:hint="eastAsia"/>
          <w:color w:val="FF0000"/>
          <w:sz w:val="32"/>
          <w:shd w:val="pct10" w:color="auto" w:fill="FFFFFF"/>
        </w:rPr>
        <w:lastRenderedPageBreak/>
        <w:t>肆</w:t>
      </w:r>
      <w:r w:rsidR="00C2083E" w:rsidRPr="00CC1E0F">
        <w:rPr>
          <w:rFonts w:ascii="新細明體" w:hint="eastAsia"/>
          <w:color w:val="FF0000"/>
          <w:sz w:val="32"/>
          <w:shd w:val="pct10" w:color="auto" w:fill="FFFFFF"/>
        </w:rPr>
        <w:t>、寄存方式及約定</w:t>
      </w:r>
      <w:r w:rsidR="00C2083E" w:rsidRPr="00CC1E0F">
        <w:rPr>
          <w:rFonts w:ascii="新細明體" w:hint="eastAsia"/>
          <w:color w:val="FF0000"/>
          <w:sz w:val="32"/>
          <w:shd w:val="pct10" w:color="auto" w:fill="FFFFFF"/>
        </w:rPr>
        <w:t xml:space="preserve">                          </w:t>
      </w:r>
      <w:r w:rsidR="0003387C">
        <w:rPr>
          <w:rFonts w:ascii="新細明體" w:hint="eastAsia"/>
          <w:color w:val="FF0000"/>
          <w:sz w:val="32"/>
          <w:shd w:val="pct10" w:color="auto" w:fill="FFFFFF"/>
        </w:rPr>
        <w:t xml:space="preserve">            </w:t>
      </w:r>
      <w:r w:rsidR="00C2083E" w:rsidRPr="00CC1E0F">
        <w:rPr>
          <w:rFonts w:ascii="新細明體" w:hint="eastAsia"/>
          <w:color w:val="FF0000"/>
          <w:sz w:val="32"/>
          <w:shd w:val="pct10" w:color="auto" w:fill="FFFFFF"/>
        </w:rPr>
        <w:t xml:space="preserve">        </w:t>
      </w:r>
    </w:p>
    <w:p w14:paraId="020D0159" w14:textId="1AA2C2EA" w:rsidR="006A7283" w:rsidRDefault="003621DB">
      <w:pPr>
        <w:widowControl/>
        <w:autoSpaceDE w:val="0"/>
        <w:autoSpaceDN w:val="0"/>
        <w:spacing w:line="360" w:lineRule="exact"/>
        <w:jc w:val="both"/>
        <w:textAlignment w:val="bottom"/>
        <w:rPr>
          <w:rFonts w:ascii="標楷體" w:hint="eastAsia"/>
          <w:color w:val="000000"/>
        </w:rPr>
      </w:pPr>
      <w:bookmarkStart w:id="0" w:name="_Hlk186030356"/>
      <w:r>
        <w:rPr>
          <w:rFonts w:ascii="新細明體" w:hint="eastAsia"/>
          <w:noProof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97F1BC" wp14:editId="54F01D59">
                <wp:simplePos x="0" y="0"/>
                <wp:positionH relativeFrom="column">
                  <wp:posOffset>4665345</wp:posOffset>
                </wp:positionH>
                <wp:positionV relativeFrom="paragraph">
                  <wp:posOffset>-238125</wp:posOffset>
                </wp:positionV>
                <wp:extent cx="1833245" cy="273050"/>
                <wp:effectExtent l="0" t="0" r="0" b="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3245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EB037A" w14:textId="77777777" w:rsidR="0003387C" w:rsidRPr="001647AE" w:rsidRDefault="0003387C" w:rsidP="0003387C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647A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版次：</w:t>
                            </w:r>
                            <w:r w:rsidR="00D204C7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20</w:t>
                            </w:r>
                            <w:r w:rsidR="00982339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25</w:t>
                            </w:r>
                            <w:r w:rsidR="00D204C7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0</w:t>
                            </w:r>
                            <w:r w:rsidR="00982339"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>2</w:t>
                            </w:r>
                            <w:r w:rsidR="00CC1910">
                              <w:rPr>
                                <w:sz w:val="22"/>
                                <w:szCs w:val="22"/>
                                <w:u w:val="single"/>
                              </w:rPr>
                              <w:t>12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u w:val="singl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297F1B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67.35pt;margin-top:-18.75pt;width:144.35pt;height:21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" filled="f" stroked="f">
                <v:textbox style="mso-fit-shape-to-text:t">
                  <w:txbxContent>
                    <w:p w14:paraId="7CEB037A" w14:textId="77777777" w:rsidR="0003387C" w:rsidRPr="001647AE" w:rsidRDefault="0003387C" w:rsidP="0003387C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1647AE">
                        <w:rPr>
                          <w:rFonts w:hint="eastAsia"/>
                          <w:sz w:val="22"/>
                          <w:szCs w:val="22"/>
                        </w:rPr>
                        <w:t>版次：</w:t>
                      </w:r>
                      <w:r w:rsidR="00D204C7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20</w:t>
                      </w:r>
                      <w:r w:rsidR="00982339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25</w:t>
                      </w:r>
                      <w:r w:rsidR="00D204C7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0</w:t>
                      </w:r>
                      <w:r w:rsidR="00982339"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>2</w:t>
                      </w:r>
                      <w:r w:rsidR="00CC1910">
                        <w:rPr>
                          <w:sz w:val="22"/>
                          <w:szCs w:val="22"/>
                          <w:u w:val="single"/>
                        </w:rPr>
                        <w:t>12</w:t>
                      </w:r>
                      <w:r>
                        <w:rPr>
                          <w:rFonts w:hint="eastAsia"/>
                          <w:sz w:val="22"/>
                          <w:szCs w:val="22"/>
                          <w:u w:val="single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934DB7">
        <w:rPr>
          <w:rFonts w:ascii="標楷體" w:hint="eastAsia"/>
          <w:color w:val="000000"/>
        </w:rPr>
        <w:t>一</w:t>
      </w:r>
      <w:r w:rsidR="006A7283" w:rsidRPr="006A7283">
        <w:rPr>
          <w:rFonts w:ascii="標楷體" w:hint="eastAsia"/>
          <w:color w:val="000000"/>
        </w:rPr>
        <w:t>、寄存方式：</w:t>
      </w:r>
    </w:p>
    <w:p w14:paraId="47F96B74" w14:textId="77777777" w:rsidR="00BF53AA" w:rsidRDefault="008A5161" w:rsidP="00BF53AA">
      <w:pPr>
        <w:widowControl/>
        <w:autoSpaceDE w:val="0"/>
        <w:autoSpaceDN w:val="0"/>
        <w:spacing w:line="360" w:lineRule="exact"/>
        <w:ind w:leftChars="50" w:left="600" w:hangingChars="200" w:hanging="480"/>
        <w:jc w:val="both"/>
        <w:textAlignment w:val="bottom"/>
        <w:rPr>
          <w:rFonts w:hAnsi="標楷體" w:hint="eastAsia"/>
          <w:color w:val="000000"/>
        </w:rPr>
      </w:pPr>
      <w:r w:rsidRPr="008A5161">
        <w:rPr>
          <w:color w:val="000000"/>
        </w:rPr>
        <w:t>(</w:t>
      </w:r>
      <w:proofErr w:type="gramStart"/>
      <w:r w:rsidRPr="008A5161">
        <w:rPr>
          <w:rFonts w:hAnsi="標楷體"/>
          <w:color w:val="000000"/>
        </w:rPr>
        <w:t>一</w:t>
      </w:r>
      <w:proofErr w:type="gramEnd"/>
      <w:r w:rsidRPr="008A5161">
        <w:rPr>
          <w:color w:val="000000"/>
        </w:rPr>
        <w:t>)</w:t>
      </w:r>
      <w:r w:rsidR="00FB0A7B">
        <w:rPr>
          <w:rFonts w:hAnsi="標楷體"/>
          <w:color w:val="000000"/>
        </w:rPr>
        <w:t>申請人申請</w:t>
      </w:r>
      <w:r w:rsidR="00FB0A7B">
        <w:rPr>
          <w:rFonts w:hAnsi="標楷體" w:hint="eastAsia"/>
          <w:color w:val="000000"/>
        </w:rPr>
        <w:t>食品所同意</w:t>
      </w:r>
      <w:r w:rsidR="00575D31" w:rsidRPr="008A5161">
        <w:rPr>
          <w:rFonts w:hAnsi="標楷體"/>
          <w:color w:val="000000"/>
        </w:rPr>
        <w:t>寄存期間內</w:t>
      </w:r>
      <w:r w:rsidR="00FB0A7B">
        <w:rPr>
          <w:rFonts w:hAnsi="標楷體" w:hint="eastAsia"/>
          <w:color w:val="000000"/>
        </w:rPr>
        <w:t>得將生物材料寄存於食品所之</w:t>
      </w:r>
      <w:r w:rsidR="002C1CAE">
        <w:rPr>
          <w:rFonts w:hAnsi="標楷體" w:hint="eastAsia"/>
          <w:color w:val="000000"/>
        </w:rPr>
        <w:t>寄存空間內。</w:t>
      </w:r>
    </w:p>
    <w:p w14:paraId="469C1CDB" w14:textId="77777777" w:rsidR="00623D58" w:rsidRDefault="008A5161" w:rsidP="00A737D1">
      <w:pPr>
        <w:widowControl/>
        <w:tabs>
          <w:tab w:val="left" w:pos="1800"/>
          <w:tab w:val="left" w:pos="9360"/>
        </w:tabs>
        <w:autoSpaceDE w:val="0"/>
        <w:autoSpaceDN w:val="0"/>
        <w:spacing w:before="60"/>
        <w:ind w:leftChars="50" w:left="360" w:hangingChars="100" w:hanging="240"/>
        <w:jc w:val="both"/>
        <w:textAlignment w:val="bottom"/>
        <w:rPr>
          <w:rFonts w:hint="eastAsia"/>
          <w:color w:val="000000"/>
        </w:rPr>
      </w:pPr>
      <w:r>
        <w:rPr>
          <w:rFonts w:hint="eastAsia"/>
          <w:color w:val="000000"/>
        </w:rPr>
        <w:t>(</w:t>
      </w:r>
      <w:r w:rsidR="00F14D0A">
        <w:rPr>
          <w:rFonts w:hint="eastAsia"/>
          <w:color w:val="000000"/>
        </w:rPr>
        <w:t>二</w:t>
      </w:r>
      <w:r>
        <w:rPr>
          <w:rFonts w:hint="eastAsia"/>
          <w:color w:val="000000"/>
        </w:rPr>
        <w:t>)</w:t>
      </w:r>
      <w:r w:rsidR="00575D31" w:rsidRPr="00575D31">
        <w:rPr>
          <w:rFonts w:hint="eastAsia"/>
          <w:color w:val="000000"/>
        </w:rPr>
        <w:t>申請人了解</w:t>
      </w:r>
      <w:r w:rsidR="00A4391C">
        <w:rPr>
          <w:rFonts w:hint="eastAsia"/>
          <w:color w:val="000000"/>
        </w:rPr>
        <w:t>並同意</w:t>
      </w:r>
      <w:r w:rsidR="00575D31" w:rsidRPr="00575D31">
        <w:rPr>
          <w:rFonts w:hint="eastAsia"/>
          <w:color w:val="000000"/>
        </w:rPr>
        <w:t>食品所經評估後得不受理</w:t>
      </w:r>
      <w:r w:rsidR="003277DF">
        <w:rPr>
          <w:rFonts w:hint="eastAsia"/>
          <w:color w:val="000000"/>
        </w:rPr>
        <w:t>生物材料</w:t>
      </w:r>
      <w:r w:rsidR="00575D31" w:rsidRPr="00575D31">
        <w:rPr>
          <w:rFonts w:hint="eastAsia"/>
          <w:color w:val="000000"/>
        </w:rPr>
        <w:t>之</w:t>
      </w:r>
      <w:r w:rsidR="00575D31">
        <w:rPr>
          <w:rFonts w:hint="eastAsia"/>
          <w:color w:val="000000"/>
        </w:rPr>
        <w:t>秘密</w:t>
      </w:r>
      <w:r w:rsidR="00575D31" w:rsidRPr="00575D31">
        <w:rPr>
          <w:rFonts w:hint="eastAsia"/>
          <w:color w:val="000000"/>
        </w:rPr>
        <w:t>寄存，並得以書面通知申請人後退還或銷毀</w:t>
      </w:r>
      <w:r w:rsidR="003277DF">
        <w:rPr>
          <w:rFonts w:hint="eastAsia"/>
          <w:color w:val="000000"/>
        </w:rPr>
        <w:t>生物材料</w:t>
      </w:r>
      <w:r w:rsidR="00575D31" w:rsidRPr="00575D31">
        <w:rPr>
          <w:rFonts w:hint="eastAsia"/>
          <w:color w:val="000000"/>
        </w:rPr>
        <w:t>。</w:t>
      </w:r>
    </w:p>
    <w:p w14:paraId="6E0BD49F" w14:textId="77777777" w:rsidR="00321F2B" w:rsidRDefault="00321F2B" w:rsidP="00A737D1">
      <w:pPr>
        <w:widowControl/>
        <w:tabs>
          <w:tab w:val="left" w:pos="1800"/>
          <w:tab w:val="left" w:pos="9360"/>
        </w:tabs>
        <w:autoSpaceDE w:val="0"/>
        <w:autoSpaceDN w:val="0"/>
        <w:spacing w:before="60"/>
        <w:ind w:leftChars="50" w:left="360" w:hangingChars="100" w:hanging="240"/>
        <w:jc w:val="both"/>
        <w:textAlignment w:val="bottom"/>
        <w:rPr>
          <w:rFonts w:hint="eastAsia"/>
          <w:color w:val="000000"/>
        </w:rPr>
      </w:pPr>
      <w:r w:rsidRPr="00321F2B">
        <w:rPr>
          <w:rFonts w:hint="eastAsia"/>
          <w:color w:val="000000"/>
        </w:rPr>
        <w:t>(</w:t>
      </w:r>
      <w:r w:rsidRPr="00321F2B">
        <w:rPr>
          <w:rFonts w:hint="eastAsia"/>
          <w:color w:val="000000"/>
        </w:rPr>
        <w:t>三</w:t>
      </w:r>
      <w:r w:rsidRPr="00321F2B">
        <w:rPr>
          <w:rFonts w:hint="eastAsia"/>
          <w:color w:val="000000"/>
        </w:rPr>
        <w:t>)</w:t>
      </w:r>
      <w:r w:rsidRPr="00321F2B">
        <w:rPr>
          <w:rFonts w:hint="eastAsia"/>
          <w:color w:val="000000"/>
        </w:rPr>
        <w:t>申請人了解並同意就生物材料之寄存</w:t>
      </w:r>
      <w:r w:rsidRPr="00CC1910">
        <w:rPr>
          <w:rFonts w:hint="eastAsia"/>
        </w:rPr>
        <w:t>(</w:t>
      </w:r>
      <w:r w:rsidRPr="00CC1910">
        <w:rPr>
          <w:rFonts w:hint="eastAsia"/>
        </w:rPr>
        <w:t>含寄存期間內之追加寄存</w:t>
      </w:r>
      <w:r w:rsidRPr="00CC1910">
        <w:rPr>
          <w:rFonts w:hint="eastAsia"/>
        </w:rPr>
        <w:t>)</w:t>
      </w:r>
      <w:r w:rsidRPr="00CC1910">
        <w:rPr>
          <w:rFonts w:hint="eastAsia"/>
        </w:rPr>
        <w:t>與領取，應如實填寫或增補「生物材料基本資料及寄存紀錄單」</w:t>
      </w:r>
      <w:r w:rsidR="00EF0B45" w:rsidRPr="00CC1910">
        <w:rPr>
          <w:rFonts w:hint="eastAsia"/>
        </w:rPr>
        <w:t>與</w:t>
      </w:r>
      <w:r w:rsidR="00EF0B45" w:rsidRPr="00CC1910">
        <w:rPr>
          <w:rFonts w:ascii="標楷體" w:hAnsi="標楷體" w:hint="eastAsia"/>
        </w:rPr>
        <w:t>「</w:t>
      </w:r>
      <w:proofErr w:type="gramStart"/>
      <w:r w:rsidR="00EF0B45" w:rsidRPr="00CC1910">
        <w:rPr>
          <w:rFonts w:ascii="標楷體" w:hAnsi="標楷體" w:hint="eastAsia"/>
        </w:rPr>
        <w:t>祕</w:t>
      </w:r>
      <w:proofErr w:type="gramEnd"/>
      <w:r w:rsidR="00EF0B45" w:rsidRPr="00CC1910">
        <w:rPr>
          <w:rFonts w:ascii="標楷體" w:hAnsi="標楷體" w:hint="eastAsia"/>
        </w:rPr>
        <w:t>密寄存菌種提領單」</w:t>
      </w:r>
      <w:r w:rsidRPr="00CC1910">
        <w:rPr>
          <w:rFonts w:hint="eastAsia"/>
        </w:rPr>
        <w:t>，向</w:t>
      </w:r>
      <w:r w:rsidRPr="00321F2B">
        <w:rPr>
          <w:rFonts w:hint="eastAsia"/>
          <w:color w:val="000000"/>
        </w:rPr>
        <w:t>食品所申請進行生物材料出入庫作業。</w:t>
      </w:r>
    </w:p>
    <w:p w14:paraId="56E8DA83" w14:textId="77777777" w:rsidR="0082682D" w:rsidRPr="00E450B0" w:rsidRDefault="0082682D" w:rsidP="00A737D1">
      <w:pPr>
        <w:widowControl/>
        <w:tabs>
          <w:tab w:val="left" w:pos="1800"/>
          <w:tab w:val="left" w:pos="9360"/>
        </w:tabs>
        <w:autoSpaceDE w:val="0"/>
        <w:autoSpaceDN w:val="0"/>
        <w:spacing w:before="60"/>
        <w:ind w:leftChars="50" w:left="360" w:hangingChars="100" w:hanging="240"/>
        <w:jc w:val="both"/>
        <w:textAlignment w:val="bottom"/>
        <w:rPr>
          <w:rFonts w:hint="eastAsia"/>
          <w:color w:val="000000"/>
        </w:rPr>
      </w:pPr>
      <w:r w:rsidRPr="00BC69A0">
        <w:rPr>
          <w:rFonts w:hint="eastAsia"/>
          <w:color w:val="000000"/>
        </w:rPr>
        <w:t>(</w:t>
      </w:r>
      <w:r w:rsidR="00321F2B" w:rsidRPr="00BC69A0">
        <w:rPr>
          <w:rFonts w:hint="eastAsia"/>
          <w:color w:val="000000"/>
        </w:rPr>
        <w:t>四</w:t>
      </w:r>
      <w:r w:rsidRPr="00BC69A0">
        <w:rPr>
          <w:rFonts w:hint="eastAsia"/>
          <w:color w:val="000000"/>
        </w:rPr>
        <w:t>)</w:t>
      </w:r>
      <w:r w:rsidRPr="00BC69A0">
        <w:rPr>
          <w:rFonts w:hint="eastAsia"/>
          <w:color w:val="000000"/>
        </w:rPr>
        <w:t>申請人了解並同意本申請書之秘密寄存</w:t>
      </w:r>
      <w:r w:rsidR="000C76F8">
        <w:rPr>
          <w:rFonts w:hint="eastAsia"/>
          <w:color w:val="000000"/>
        </w:rPr>
        <w:t>為食品所提供寄存空間之服務，</w:t>
      </w:r>
      <w:r w:rsidRPr="00317D2C">
        <w:rPr>
          <w:rFonts w:hint="eastAsia"/>
          <w:color w:val="000000"/>
        </w:rPr>
        <w:t>不包含生物材料之複製或鑑定</w:t>
      </w:r>
      <w:r w:rsidR="000C76F8" w:rsidRPr="00317D2C">
        <w:rPr>
          <w:rFonts w:hint="eastAsia"/>
          <w:color w:val="000000"/>
        </w:rPr>
        <w:t>，</w:t>
      </w:r>
      <w:r w:rsidR="000C76F8">
        <w:rPr>
          <w:rFonts w:hint="eastAsia"/>
          <w:color w:val="000000"/>
        </w:rPr>
        <w:t>亦不包含寄存期間內維持寄存</w:t>
      </w:r>
      <w:r w:rsidR="00982339">
        <w:rPr>
          <w:rFonts w:hint="eastAsia"/>
          <w:color w:val="000000"/>
        </w:rPr>
        <w:t>之生物</w:t>
      </w:r>
      <w:r w:rsidR="000C76F8">
        <w:rPr>
          <w:rFonts w:hint="eastAsia"/>
          <w:color w:val="000000"/>
        </w:rPr>
        <w:t>材料性質或功效之擔保</w:t>
      </w:r>
      <w:r w:rsidRPr="00BC69A0">
        <w:rPr>
          <w:rFonts w:hint="eastAsia"/>
          <w:color w:val="000000"/>
        </w:rPr>
        <w:t>。有寄存</w:t>
      </w:r>
      <w:r w:rsidR="000C76F8">
        <w:rPr>
          <w:rFonts w:hint="eastAsia"/>
          <w:color w:val="000000"/>
        </w:rPr>
        <w:t>空間</w:t>
      </w:r>
      <w:r w:rsidR="00982339">
        <w:rPr>
          <w:rFonts w:hint="eastAsia"/>
          <w:color w:val="000000"/>
        </w:rPr>
        <w:t>提供</w:t>
      </w:r>
      <w:r w:rsidR="000C76F8">
        <w:rPr>
          <w:rFonts w:hint="eastAsia"/>
          <w:color w:val="000000"/>
        </w:rPr>
        <w:t>服務</w:t>
      </w:r>
      <w:r w:rsidRPr="00BC69A0">
        <w:rPr>
          <w:rFonts w:hint="eastAsia"/>
          <w:color w:val="000000"/>
        </w:rPr>
        <w:t>以外之需求者，應另案與食品所協議之。</w:t>
      </w:r>
    </w:p>
    <w:bookmarkEnd w:id="0"/>
    <w:p w14:paraId="3E13AC15" w14:textId="77777777" w:rsidR="00623D58" w:rsidRPr="00E450B0" w:rsidRDefault="00934DB7">
      <w:pPr>
        <w:widowControl/>
        <w:tabs>
          <w:tab w:val="right" w:pos="8080"/>
        </w:tabs>
        <w:autoSpaceDE w:val="0"/>
        <w:autoSpaceDN w:val="0"/>
        <w:spacing w:before="60"/>
        <w:jc w:val="both"/>
        <w:textAlignment w:val="bottom"/>
        <w:rPr>
          <w:rFonts w:ascii="標楷體" w:hint="eastAsia"/>
          <w:color w:val="000000"/>
        </w:rPr>
      </w:pPr>
      <w:r w:rsidRPr="00E450B0">
        <w:rPr>
          <w:rFonts w:ascii="標楷體" w:hint="eastAsia"/>
          <w:color w:val="000000"/>
        </w:rPr>
        <w:t>二</w:t>
      </w:r>
      <w:r w:rsidR="006A7283" w:rsidRPr="00E450B0">
        <w:rPr>
          <w:rFonts w:ascii="標楷體" w:hint="eastAsia"/>
          <w:color w:val="000000"/>
        </w:rPr>
        <w:t>、</w:t>
      </w:r>
      <w:r w:rsidR="003A2552" w:rsidRPr="00E450B0">
        <w:rPr>
          <w:rFonts w:ascii="標楷體" w:hint="eastAsia"/>
          <w:color w:val="000000"/>
        </w:rPr>
        <w:t>申請</w:t>
      </w:r>
      <w:r w:rsidR="006A7283" w:rsidRPr="00E450B0">
        <w:rPr>
          <w:rFonts w:ascii="標楷體" w:hint="eastAsia"/>
          <w:color w:val="000000"/>
        </w:rPr>
        <w:t>人權益：</w:t>
      </w:r>
    </w:p>
    <w:p w14:paraId="13BD68F7" w14:textId="77777777" w:rsidR="00A4391C" w:rsidRPr="00E450B0" w:rsidRDefault="00A4391C" w:rsidP="00874DA7">
      <w:pPr>
        <w:widowControl/>
        <w:tabs>
          <w:tab w:val="right" w:pos="8080"/>
        </w:tabs>
        <w:autoSpaceDE w:val="0"/>
        <w:autoSpaceDN w:val="0"/>
        <w:spacing w:before="60"/>
        <w:ind w:leftChars="150" w:left="360"/>
        <w:jc w:val="both"/>
        <w:textAlignment w:val="bottom"/>
        <w:rPr>
          <w:rFonts w:ascii="標楷體" w:hint="eastAsia"/>
          <w:color w:val="000000"/>
        </w:rPr>
      </w:pPr>
      <w:r w:rsidRPr="00E450B0">
        <w:rPr>
          <w:rFonts w:ascii="標楷體" w:hint="eastAsia"/>
          <w:color w:val="000000"/>
        </w:rPr>
        <w:t>寄存期間內，申請人得於</w:t>
      </w:r>
      <w:r w:rsidR="00381822" w:rsidRPr="00E450B0">
        <w:rPr>
          <w:rFonts w:ascii="標楷體" w:hint="eastAsia"/>
          <w:color w:val="000000"/>
        </w:rPr>
        <w:t>支付相關費用後</w:t>
      </w:r>
      <w:r w:rsidR="00B75264" w:rsidRPr="00E450B0">
        <w:rPr>
          <w:rFonts w:ascii="標楷體" w:hint="eastAsia"/>
          <w:color w:val="000000"/>
        </w:rPr>
        <w:t>領取</w:t>
      </w:r>
      <w:r w:rsidR="00381822" w:rsidRPr="00E450B0">
        <w:rPr>
          <w:rFonts w:ascii="標楷體" w:hint="eastAsia"/>
          <w:color w:val="000000"/>
        </w:rPr>
        <w:t>或追加寄存</w:t>
      </w:r>
      <w:r w:rsidRPr="00E450B0">
        <w:rPr>
          <w:rFonts w:ascii="標楷體" w:hint="eastAsia"/>
          <w:color w:val="000000"/>
        </w:rPr>
        <w:t>生物材料</w:t>
      </w:r>
      <w:r w:rsidR="003D0A68" w:rsidRPr="00E450B0">
        <w:rPr>
          <w:rFonts w:ascii="標楷體" w:hint="eastAsia"/>
          <w:color w:val="000000"/>
        </w:rPr>
        <w:t>。生物材料之領取或追加寄存，於每年二次之額度內，得免支付處理費</w:t>
      </w:r>
      <w:r w:rsidRPr="00E450B0">
        <w:rPr>
          <w:rFonts w:ascii="標楷體" w:hint="eastAsia"/>
          <w:color w:val="000000"/>
        </w:rPr>
        <w:t>，</w:t>
      </w:r>
      <w:r w:rsidR="00BF53AA" w:rsidRPr="00E450B0">
        <w:rPr>
          <w:rFonts w:ascii="標楷體" w:hint="eastAsia"/>
          <w:color w:val="000000"/>
        </w:rPr>
        <w:t>超過兩次者，應另行</w:t>
      </w:r>
      <w:r w:rsidR="003D0A68" w:rsidRPr="00E450B0">
        <w:rPr>
          <w:rFonts w:ascii="標楷體" w:hint="eastAsia"/>
          <w:color w:val="000000"/>
        </w:rPr>
        <w:t>支付費用</w:t>
      </w:r>
      <w:r w:rsidR="00BF53AA" w:rsidRPr="00E450B0">
        <w:rPr>
          <w:rFonts w:ascii="標楷體" w:hint="eastAsia"/>
          <w:color w:val="000000"/>
        </w:rPr>
        <w:t>。</w:t>
      </w:r>
    </w:p>
    <w:p w14:paraId="64707C35" w14:textId="77777777" w:rsidR="00575D31" w:rsidRPr="00E450B0" w:rsidRDefault="00934DB7">
      <w:pPr>
        <w:widowControl/>
        <w:tabs>
          <w:tab w:val="right" w:pos="8080"/>
        </w:tabs>
        <w:autoSpaceDE w:val="0"/>
        <w:autoSpaceDN w:val="0"/>
        <w:spacing w:before="60"/>
        <w:jc w:val="both"/>
        <w:textAlignment w:val="bottom"/>
        <w:rPr>
          <w:rFonts w:ascii="標楷體" w:hint="eastAsia"/>
          <w:color w:val="000000"/>
        </w:rPr>
      </w:pPr>
      <w:bookmarkStart w:id="1" w:name="_Hlk186030593"/>
      <w:r w:rsidRPr="00E450B0">
        <w:rPr>
          <w:rFonts w:ascii="標楷體" w:hint="eastAsia"/>
          <w:color w:val="000000"/>
        </w:rPr>
        <w:t>三</w:t>
      </w:r>
      <w:r w:rsidR="00575D31" w:rsidRPr="00E450B0">
        <w:rPr>
          <w:rFonts w:ascii="標楷體" w:hint="eastAsia"/>
          <w:color w:val="000000"/>
        </w:rPr>
        <w:t>、申請人責任：</w:t>
      </w:r>
    </w:p>
    <w:p w14:paraId="4A59EB19" w14:textId="77777777" w:rsidR="00A4391C" w:rsidRPr="00E450B0" w:rsidRDefault="00AA6879" w:rsidP="00A4391C">
      <w:pPr>
        <w:widowControl/>
        <w:tabs>
          <w:tab w:val="right" w:pos="8080"/>
        </w:tabs>
        <w:autoSpaceDE w:val="0"/>
        <w:autoSpaceDN w:val="0"/>
        <w:spacing w:before="60"/>
        <w:ind w:leftChars="50" w:left="480" w:hangingChars="150" w:hanging="360"/>
        <w:jc w:val="both"/>
        <w:textAlignment w:val="bottom"/>
        <w:rPr>
          <w:rFonts w:ascii="標楷體" w:hint="eastAsia"/>
          <w:color w:val="000000"/>
        </w:rPr>
      </w:pPr>
      <w:r w:rsidRPr="00E450B0">
        <w:rPr>
          <w:rFonts w:ascii="標楷體" w:hint="eastAsia"/>
          <w:color w:val="000000"/>
        </w:rPr>
        <w:t>(</w:t>
      </w:r>
      <w:proofErr w:type="gramStart"/>
      <w:r w:rsidRPr="00E450B0">
        <w:rPr>
          <w:rFonts w:ascii="標楷體" w:hint="eastAsia"/>
          <w:color w:val="000000"/>
        </w:rPr>
        <w:t>一</w:t>
      </w:r>
      <w:proofErr w:type="gramEnd"/>
      <w:r w:rsidRPr="00E450B0">
        <w:rPr>
          <w:rFonts w:ascii="標楷體" w:hint="eastAsia"/>
          <w:color w:val="000000"/>
        </w:rPr>
        <w:t>)</w:t>
      </w:r>
      <w:r w:rsidR="006B0374" w:rsidRPr="00E450B0">
        <w:rPr>
          <w:rFonts w:ascii="標楷體" w:hint="eastAsia"/>
          <w:color w:val="000000"/>
        </w:rPr>
        <w:t>申請人</w:t>
      </w:r>
      <w:r w:rsidR="00575D31" w:rsidRPr="00E450B0">
        <w:rPr>
          <w:rFonts w:ascii="標楷體" w:hint="eastAsia"/>
          <w:color w:val="000000"/>
        </w:rPr>
        <w:t>應依規定繳納費用，包括第一年之寄存費用及次年起之維護費用</w:t>
      </w:r>
      <w:r w:rsidR="00A4391C" w:rsidRPr="00E450B0">
        <w:rPr>
          <w:rFonts w:ascii="標楷體" w:hint="eastAsia"/>
          <w:color w:val="000000"/>
        </w:rPr>
        <w:t>，以及依次支付食品所</w:t>
      </w:r>
      <w:r w:rsidR="005B6D4C" w:rsidRPr="00E450B0">
        <w:rPr>
          <w:rFonts w:ascii="標楷體" w:hint="eastAsia"/>
          <w:color w:val="000000"/>
        </w:rPr>
        <w:t>處理費及運費等相關費用</w:t>
      </w:r>
      <w:r w:rsidR="00A4391C" w:rsidRPr="00E450B0">
        <w:rPr>
          <w:rFonts w:ascii="標楷體" w:hint="eastAsia"/>
          <w:color w:val="000000"/>
        </w:rPr>
        <w:t>。</w:t>
      </w:r>
    </w:p>
    <w:bookmarkEnd w:id="1"/>
    <w:p w14:paraId="769D02DC" w14:textId="77777777" w:rsidR="00575D31" w:rsidRPr="00E450B0" w:rsidRDefault="00A4391C" w:rsidP="00A4391C">
      <w:pPr>
        <w:widowControl/>
        <w:tabs>
          <w:tab w:val="right" w:pos="8080"/>
        </w:tabs>
        <w:autoSpaceDE w:val="0"/>
        <w:autoSpaceDN w:val="0"/>
        <w:spacing w:before="60"/>
        <w:ind w:leftChars="50" w:left="480" w:hangingChars="150" w:hanging="360"/>
        <w:jc w:val="both"/>
        <w:textAlignment w:val="bottom"/>
        <w:rPr>
          <w:rFonts w:ascii="標楷體" w:hint="eastAsia"/>
          <w:color w:val="000000"/>
        </w:rPr>
      </w:pPr>
      <w:r w:rsidRPr="00E450B0">
        <w:rPr>
          <w:rFonts w:ascii="標楷體" w:hint="eastAsia"/>
          <w:color w:val="000000"/>
        </w:rPr>
        <w:t>(二)申請人於寄存期間內</w:t>
      </w:r>
      <w:r w:rsidR="005B6D4C" w:rsidRPr="00E450B0">
        <w:rPr>
          <w:rFonts w:ascii="標楷體" w:hint="eastAsia"/>
          <w:color w:val="000000"/>
        </w:rPr>
        <w:t>領取或</w:t>
      </w:r>
      <w:r w:rsidRPr="00E450B0">
        <w:rPr>
          <w:rFonts w:ascii="標楷體" w:hint="eastAsia"/>
          <w:color w:val="000000"/>
        </w:rPr>
        <w:t>追加寄存生物材料應</w:t>
      </w:r>
      <w:r w:rsidR="005337E9" w:rsidRPr="00E450B0">
        <w:rPr>
          <w:rFonts w:ascii="標楷體" w:hint="eastAsia"/>
          <w:color w:val="000000"/>
        </w:rPr>
        <w:t>事</w:t>
      </w:r>
      <w:r w:rsidRPr="00E450B0">
        <w:rPr>
          <w:rFonts w:ascii="標楷體" w:hint="eastAsia"/>
          <w:color w:val="000000"/>
        </w:rPr>
        <w:t>前通知食品所，</w:t>
      </w:r>
      <w:r w:rsidR="00FB0A7B" w:rsidRPr="00E450B0">
        <w:rPr>
          <w:rFonts w:ascii="標楷體" w:hint="eastAsia"/>
          <w:color w:val="000000"/>
        </w:rPr>
        <w:t>以</w:t>
      </w:r>
      <w:r w:rsidRPr="00E450B0">
        <w:rPr>
          <w:rFonts w:ascii="標楷體" w:hint="eastAsia"/>
          <w:color w:val="000000"/>
        </w:rPr>
        <w:t>利食品</w:t>
      </w:r>
      <w:r w:rsidR="00FB0A7B" w:rsidRPr="00E450B0">
        <w:rPr>
          <w:rFonts w:ascii="標楷體" w:hint="eastAsia"/>
          <w:color w:val="000000"/>
        </w:rPr>
        <w:t>所辦理</w:t>
      </w:r>
      <w:r w:rsidRPr="00E450B0">
        <w:rPr>
          <w:rFonts w:ascii="標楷體" w:hint="eastAsia"/>
          <w:color w:val="000000"/>
        </w:rPr>
        <w:t>出入庫作業。</w:t>
      </w:r>
    </w:p>
    <w:p w14:paraId="00839787" w14:textId="77777777" w:rsidR="006B0374" w:rsidRPr="00E450B0" w:rsidRDefault="006B0374" w:rsidP="00A4391C">
      <w:pPr>
        <w:widowControl/>
        <w:tabs>
          <w:tab w:val="right" w:pos="8080"/>
        </w:tabs>
        <w:autoSpaceDE w:val="0"/>
        <w:autoSpaceDN w:val="0"/>
        <w:spacing w:before="60"/>
        <w:ind w:leftChars="50" w:left="480" w:hangingChars="150" w:hanging="360"/>
        <w:jc w:val="both"/>
        <w:textAlignment w:val="bottom"/>
        <w:rPr>
          <w:rFonts w:ascii="標楷體" w:hint="eastAsia"/>
          <w:color w:val="000000"/>
        </w:rPr>
      </w:pPr>
      <w:r w:rsidRPr="00E450B0">
        <w:rPr>
          <w:rFonts w:ascii="標楷體" w:hint="eastAsia"/>
          <w:color w:val="000000"/>
        </w:rPr>
        <w:t>(</w:t>
      </w:r>
      <w:r w:rsidR="00BF53AA" w:rsidRPr="00E450B0">
        <w:rPr>
          <w:rFonts w:ascii="標楷體" w:hint="eastAsia"/>
          <w:color w:val="000000"/>
        </w:rPr>
        <w:t>三</w:t>
      </w:r>
      <w:r w:rsidRPr="00E450B0">
        <w:rPr>
          <w:rFonts w:ascii="標楷體" w:hint="eastAsia"/>
          <w:color w:val="000000"/>
        </w:rPr>
        <w:t>)</w:t>
      </w:r>
      <w:r w:rsidR="00D306E6" w:rsidRPr="00E450B0">
        <w:rPr>
          <w:rFonts w:ascii="標楷體" w:hint="eastAsia"/>
          <w:color w:val="000000"/>
        </w:rPr>
        <w:t>申請寄存樣品</w:t>
      </w:r>
      <w:r w:rsidRPr="00E450B0">
        <w:rPr>
          <w:rFonts w:ascii="標楷體" w:hint="eastAsia"/>
          <w:color w:val="000000"/>
        </w:rPr>
        <w:t>應以適當之溫度及方式傳送，以維持其存活與特性，並應遵守相關規定，避免於傳送過程中釋放至環境中。</w:t>
      </w:r>
    </w:p>
    <w:p w14:paraId="5358D535" w14:textId="77777777" w:rsidR="004069C7" w:rsidRDefault="00BF53AA" w:rsidP="00F7495C">
      <w:pPr>
        <w:widowControl/>
        <w:tabs>
          <w:tab w:val="right" w:pos="8080"/>
        </w:tabs>
        <w:autoSpaceDE w:val="0"/>
        <w:autoSpaceDN w:val="0"/>
        <w:spacing w:before="60"/>
        <w:ind w:leftChars="50" w:left="360" w:hangingChars="100" w:hanging="240"/>
        <w:jc w:val="both"/>
        <w:textAlignment w:val="bottom"/>
        <w:rPr>
          <w:rFonts w:ascii="標楷體" w:hint="eastAsia"/>
          <w:color w:val="000000"/>
        </w:rPr>
      </w:pPr>
      <w:r w:rsidRPr="00E450B0">
        <w:rPr>
          <w:rFonts w:ascii="標楷體" w:hint="eastAsia"/>
          <w:color w:val="000000"/>
        </w:rPr>
        <w:t>(四)</w:t>
      </w:r>
      <w:r w:rsidR="00C4027D" w:rsidRPr="00E450B0">
        <w:rPr>
          <w:rFonts w:ascii="標楷體" w:hint="eastAsia"/>
          <w:color w:val="000000"/>
        </w:rPr>
        <w:t>因生物材料所生對</w:t>
      </w:r>
      <w:r w:rsidR="00982339">
        <w:rPr>
          <w:rFonts w:ascii="標楷體" w:hint="eastAsia"/>
          <w:color w:val="000000"/>
        </w:rPr>
        <w:t>食品</w:t>
      </w:r>
      <w:r w:rsidR="00C4027D" w:rsidRPr="00E450B0">
        <w:rPr>
          <w:rFonts w:ascii="標楷體" w:hint="eastAsia"/>
          <w:color w:val="000000"/>
        </w:rPr>
        <w:t>所或第三人之權益造成損害，除因本所故意或重大過失所致者外，申請人應負擔全部責任</w:t>
      </w:r>
      <w:r w:rsidR="00D17EF4">
        <w:rPr>
          <w:rFonts w:ascii="標楷體" w:hint="eastAsia"/>
          <w:color w:val="000000"/>
        </w:rPr>
        <w:t>，</w:t>
      </w:r>
      <w:r w:rsidR="00C4027D" w:rsidRPr="00E450B0">
        <w:rPr>
          <w:rFonts w:ascii="標楷體" w:hint="eastAsia"/>
          <w:color w:val="000000"/>
        </w:rPr>
        <w:t>包括但不限於因生物材料瑕疵，或因申請人未依申請書約定如實揭露生物材料性質致</w:t>
      </w:r>
      <w:r w:rsidR="00982339">
        <w:rPr>
          <w:rFonts w:ascii="標楷體" w:hint="eastAsia"/>
          <w:color w:val="000000"/>
        </w:rPr>
        <w:t>食品</w:t>
      </w:r>
      <w:r w:rsidR="00C4027D" w:rsidRPr="00E450B0">
        <w:rPr>
          <w:rFonts w:ascii="標楷體" w:hint="eastAsia"/>
          <w:color w:val="000000"/>
        </w:rPr>
        <w:t>所遭受損害，申請人應負損害賠償責任。</w:t>
      </w:r>
    </w:p>
    <w:p w14:paraId="11F830D1" w14:textId="77777777" w:rsidR="00317D2C" w:rsidRPr="00E450B0" w:rsidRDefault="00317D2C" w:rsidP="00F7495C">
      <w:pPr>
        <w:widowControl/>
        <w:tabs>
          <w:tab w:val="right" w:pos="8080"/>
        </w:tabs>
        <w:autoSpaceDE w:val="0"/>
        <w:autoSpaceDN w:val="0"/>
        <w:spacing w:before="60"/>
        <w:ind w:leftChars="50" w:left="360" w:hangingChars="100" w:hanging="240"/>
        <w:jc w:val="both"/>
        <w:textAlignment w:val="bottom"/>
        <w:rPr>
          <w:rFonts w:ascii="標楷體" w:hint="eastAsia"/>
          <w:color w:val="000000"/>
        </w:rPr>
      </w:pPr>
      <w:r>
        <w:rPr>
          <w:rFonts w:ascii="標楷體" w:hint="eastAsia"/>
          <w:color w:val="000000"/>
        </w:rPr>
        <w:t>(五)食品所</w:t>
      </w:r>
      <w:r w:rsidR="00982339">
        <w:rPr>
          <w:rFonts w:ascii="標楷體" w:hint="eastAsia"/>
          <w:color w:val="000000"/>
        </w:rPr>
        <w:t>將</w:t>
      </w:r>
      <w:r>
        <w:rPr>
          <w:rFonts w:ascii="標楷體" w:hint="eastAsia"/>
          <w:color w:val="000000"/>
        </w:rPr>
        <w:t>依據寄存申請書所載聯絡資訊</w:t>
      </w:r>
      <w:r w:rsidR="00982339">
        <w:rPr>
          <w:rFonts w:ascii="標楷體" w:hint="eastAsia"/>
          <w:color w:val="000000"/>
        </w:rPr>
        <w:t>，通知</w:t>
      </w:r>
      <w:r w:rsidR="006249DC">
        <w:rPr>
          <w:rFonts w:ascii="標楷體" w:hint="eastAsia"/>
          <w:color w:val="000000"/>
        </w:rPr>
        <w:t>申請</w:t>
      </w:r>
      <w:r w:rsidR="00982339">
        <w:rPr>
          <w:rFonts w:ascii="標楷體" w:hint="eastAsia"/>
          <w:color w:val="000000"/>
        </w:rPr>
        <w:t>人</w:t>
      </w:r>
      <w:r>
        <w:rPr>
          <w:rFonts w:ascii="標楷體" w:hint="eastAsia"/>
          <w:color w:val="000000"/>
        </w:rPr>
        <w:t>進行</w:t>
      </w:r>
      <w:r w:rsidR="00982339">
        <w:rPr>
          <w:rFonts w:ascii="標楷體" w:hint="eastAsia"/>
          <w:color w:val="000000"/>
        </w:rPr>
        <w:t>寄存期間即將屆滿或終止。</w:t>
      </w:r>
      <w:r w:rsidR="006249DC">
        <w:rPr>
          <w:rFonts w:ascii="標楷體" w:hint="eastAsia"/>
          <w:color w:val="000000"/>
        </w:rPr>
        <w:t>申請</w:t>
      </w:r>
      <w:r w:rsidR="00982339">
        <w:rPr>
          <w:rFonts w:ascii="標楷體" w:hint="eastAsia"/>
          <w:color w:val="000000"/>
        </w:rPr>
        <w:t>人</w:t>
      </w:r>
      <w:r w:rsidR="006249DC">
        <w:rPr>
          <w:rFonts w:ascii="標楷體" w:hint="eastAsia"/>
          <w:color w:val="000000"/>
        </w:rPr>
        <w:t>如欲終止寄存，</w:t>
      </w:r>
      <w:r w:rsidR="00982339">
        <w:rPr>
          <w:rFonts w:ascii="標楷體" w:hint="eastAsia"/>
          <w:color w:val="000000"/>
        </w:rPr>
        <w:t>應</w:t>
      </w:r>
      <w:r>
        <w:rPr>
          <w:rFonts w:ascii="標楷體" w:hint="eastAsia"/>
          <w:color w:val="000000"/>
        </w:rPr>
        <w:t>完整填具</w:t>
      </w:r>
      <w:r>
        <w:rPr>
          <w:rFonts w:ascii="標楷體" w:hAnsi="標楷體" w:hint="eastAsia"/>
          <w:color w:val="000000"/>
        </w:rPr>
        <w:t>「</w:t>
      </w:r>
      <w:r w:rsidRPr="00317D2C">
        <w:rPr>
          <w:rFonts w:ascii="標楷體" w:hint="eastAsia"/>
          <w:color w:val="000000"/>
        </w:rPr>
        <w:t>終止</w:t>
      </w:r>
      <w:proofErr w:type="gramStart"/>
      <w:r w:rsidRPr="00317D2C">
        <w:rPr>
          <w:rFonts w:ascii="標楷體" w:hint="eastAsia"/>
          <w:color w:val="000000"/>
        </w:rPr>
        <w:t>祕</w:t>
      </w:r>
      <w:proofErr w:type="gramEnd"/>
      <w:r w:rsidRPr="00317D2C">
        <w:rPr>
          <w:rFonts w:ascii="標楷體" w:hint="eastAsia"/>
          <w:color w:val="000000"/>
        </w:rPr>
        <w:t>密寄存菌種申請單</w:t>
      </w:r>
      <w:r>
        <w:rPr>
          <w:rFonts w:ascii="標楷體" w:hAnsi="標楷體" w:hint="eastAsia"/>
          <w:color w:val="000000"/>
        </w:rPr>
        <w:t>」，</w:t>
      </w:r>
      <w:r w:rsidR="00982339">
        <w:rPr>
          <w:rFonts w:ascii="標楷體" w:hAnsi="標楷體" w:hint="eastAsia"/>
          <w:color w:val="000000"/>
        </w:rPr>
        <w:t>於寄存期間屆滿或終止日後三個月內，</w:t>
      </w:r>
      <w:r>
        <w:rPr>
          <w:rFonts w:ascii="標楷體" w:hAnsi="標楷體" w:hint="eastAsia"/>
          <w:color w:val="000000"/>
        </w:rPr>
        <w:t>以書面回覆食品所</w:t>
      </w:r>
      <w:r w:rsidR="006249DC">
        <w:rPr>
          <w:rFonts w:ascii="標楷體" w:hAnsi="標楷體" w:hint="eastAsia"/>
          <w:color w:val="000000"/>
        </w:rPr>
        <w:t>該</w:t>
      </w:r>
      <w:r>
        <w:rPr>
          <w:rFonts w:ascii="標楷體" w:hAnsi="標楷體" w:hint="eastAsia"/>
          <w:color w:val="000000"/>
        </w:rPr>
        <w:t>生物材料處理方式。申請人了解並同意，</w:t>
      </w:r>
      <w:r w:rsidR="00982339">
        <w:rPr>
          <w:rFonts w:ascii="標楷體" w:hAnsi="標楷體" w:hint="eastAsia"/>
          <w:color w:val="000000"/>
        </w:rPr>
        <w:t>若</w:t>
      </w:r>
      <w:r>
        <w:rPr>
          <w:rFonts w:ascii="標楷體" w:hAnsi="標楷體" w:hint="eastAsia"/>
          <w:color w:val="000000"/>
        </w:rPr>
        <w:t>食品所於</w:t>
      </w:r>
      <w:r w:rsidR="00982339">
        <w:rPr>
          <w:rFonts w:ascii="標楷體" w:hAnsi="標楷體" w:hint="eastAsia"/>
          <w:color w:val="000000"/>
        </w:rPr>
        <w:t>寄存期間屆滿或終止日之三個月後，</w:t>
      </w:r>
      <w:r>
        <w:rPr>
          <w:rFonts w:ascii="標楷體" w:hAnsi="標楷體" w:hint="eastAsia"/>
          <w:color w:val="000000"/>
        </w:rPr>
        <w:t>未獲得申請人書面回覆，食品所得銷毀寄存之生物材料。</w:t>
      </w:r>
    </w:p>
    <w:p w14:paraId="797589B4" w14:textId="77777777" w:rsidR="006A7283" w:rsidRPr="00E450B0" w:rsidRDefault="006A7283">
      <w:pPr>
        <w:widowControl/>
        <w:tabs>
          <w:tab w:val="right" w:pos="8080"/>
        </w:tabs>
        <w:autoSpaceDE w:val="0"/>
        <w:autoSpaceDN w:val="0"/>
        <w:spacing w:before="60"/>
        <w:jc w:val="both"/>
        <w:textAlignment w:val="bottom"/>
        <w:rPr>
          <w:rFonts w:ascii="標楷體" w:hint="eastAsia"/>
          <w:color w:val="000000"/>
        </w:rPr>
      </w:pPr>
      <w:r w:rsidRPr="00E450B0">
        <w:rPr>
          <w:rFonts w:ascii="標楷體" w:hint="eastAsia"/>
          <w:color w:val="000000"/>
        </w:rPr>
        <w:t>四、食品所責任：</w:t>
      </w:r>
    </w:p>
    <w:p w14:paraId="2D30BF0B" w14:textId="77777777" w:rsidR="006B0374" w:rsidRPr="00E450B0" w:rsidRDefault="006B0374" w:rsidP="00A4391C">
      <w:pPr>
        <w:widowControl/>
        <w:tabs>
          <w:tab w:val="right" w:pos="8080"/>
        </w:tabs>
        <w:autoSpaceDE w:val="0"/>
        <w:autoSpaceDN w:val="0"/>
        <w:spacing w:before="60"/>
        <w:ind w:leftChars="50" w:left="480" w:hangingChars="150" w:hanging="360"/>
        <w:jc w:val="both"/>
        <w:textAlignment w:val="bottom"/>
        <w:rPr>
          <w:rFonts w:ascii="標楷體" w:hint="eastAsia"/>
          <w:color w:val="000000"/>
        </w:rPr>
      </w:pPr>
      <w:r w:rsidRPr="00E450B0">
        <w:rPr>
          <w:rFonts w:ascii="標楷體" w:hint="eastAsia"/>
          <w:color w:val="000000"/>
        </w:rPr>
        <w:t>(</w:t>
      </w:r>
      <w:proofErr w:type="gramStart"/>
      <w:r w:rsidRPr="00E450B0">
        <w:rPr>
          <w:rFonts w:ascii="標楷體" w:hint="eastAsia"/>
          <w:color w:val="000000"/>
        </w:rPr>
        <w:t>一</w:t>
      </w:r>
      <w:proofErr w:type="gramEnd"/>
      <w:r w:rsidRPr="00E450B0">
        <w:rPr>
          <w:rFonts w:ascii="標楷體" w:hint="eastAsia"/>
          <w:color w:val="000000"/>
        </w:rPr>
        <w:t>)</w:t>
      </w:r>
      <w:r w:rsidR="00A4391C" w:rsidRPr="00E450B0">
        <w:rPr>
          <w:rFonts w:hint="eastAsia"/>
        </w:rPr>
        <w:t>寄存期間內，食品所應依申請人事前之指示辦理生物材料寄存或</w:t>
      </w:r>
      <w:r w:rsidR="00055B16" w:rsidRPr="00E450B0">
        <w:rPr>
          <w:rFonts w:hint="eastAsia"/>
        </w:rPr>
        <w:t>領</w:t>
      </w:r>
      <w:r w:rsidR="00A4391C" w:rsidRPr="00E450B0">
        <w:rPr>
          <w:rFonts w:hint="eastAsia"/>
        </w:rPr>
        <w:t>用程序。</w:t>
      </w:r>
    </w:p>
    <w:p w14:paraId="421DDE31" w14:textId="77777777" w:rsidR="00F14D0A" w:rsidRPr="00E450B0" w:rsidRDefault="00F14D0A" w:rsidP="00A4391C">
      <w:pPr>
        <w:widowControl/>
        <w:tabs>
          <w:tab w:val="right" w:pos="8080"/>
        </w:tabs>
        <w:autoSpaceDE w:val="0"/>
        <w:autoSpaceDN w:val="0"/>
        <w:spacing w:before="60"/>
        <w:ind w:leftChars="50" w:left="480" w:hangingChars="150" w:hanging="360"/>
        <w:jc w:val="both"/>
        <w:textAlignment w:val="bottom"/>
        <w:rPr>
          <w:rFonts w:ascii="標楷體" w:hint="eastAsia"/>
          <w:color w:val="000000"/>
        </w:rPr>
      </w:pPr>
      <w:r w:rsidRPr="00E450B0">
        <w:rPr>
          <w:rFonts w:ascii="標楷體" w:hint="eastAsia"/>
          <w:color w:val="000000"/>
        </w:rPr>
        <w:t>(</w:t>
      </w:r>
      <w:r w:rsidR="00055B16" w:rsidRPr="00E450B0">
        <w:rPr>
          <w:rFonts w:ascii="標楷體" w:hint="eastAsia"/>
          <w:color w:val="000000"/>
        </w:rPr>
        <w:t>二</w:t>
      </w:r>
      <w:r w:rsidRPr="00E450B0">
        <w:rPr>
          <w:rFonts w:ascii="標楷體" w:hint="eastAsia"/>
          <w:color w:val="000000"/>
        </w:rPr>
        <w:t>)</w:t>
      </w:r>
      <w:r w:rsidRPr="00E450B0">
        <w:rPr>
          <w:rFonts w:hAnsi="標楷體"/>
          <w:color w:val="000000"/>
        </w:rPr>
        <w:t>非經申請人書面同意，食品所不得將</w:t>
      </w:r>
      <w:r w:rsidRPr="00E450B0">
        <w:rPr>
          <w:rFonts w:hAnsi="標楷體" w:hint="eastAsia"/>
          <w:color w:val="000000"/>
        </w:rPr>
        <w:t>寄存空間內之</w:t>
      </w:r>
      <w:r w:rsidRPr="00E450B0">
        <w:rPr>
          <w:rFonts w:hAnsi="標楷體"/>
          <w:color w:val="000000"/>
        </w:rPr>
        <w:t>生物材料或其資訊提供予第三人。</w:t>
      </w:r>
    </w:p>
    <w:p w14:paraId="0EE1C570" w14:textId="77777777" w:rsidR="00055B16" w:rsidRDefault="00055B16" w:rsidP="00055B16">
      <w:pPr>
        <w:widowControl/>
        <w:tabs>
          <w:tab w:val="right" w:pos="8080"/>
        </w:tabs>
        <w:autoSpaceDE w:val="0"/>
        <w:autoSpaceDN w:val="0"/>
        <w:spacing w:before="60"/>
        <w:ind w:leftChars="50" w:left="480" w:hangingChars="150" w:hanging="360"/>
        <w:jc w:val="both"/>
        <w:textAlignment w:val="bottom"/>
        <w:rPr>
          <w:rFonts w:ascii="標楷體" w:hint="eastAsia"/>
          <w:color w:val="000000"/>
        </w:rPr>
      </w:pPr>
      <w:r w:rsidRPr="00E450B0">
        <w:rPr>
          <w:rFonts w:ascii="標楷體" w:hint="eastAsia"/>
          <w:color w:val="000000"/>
        </w:rPr>
        <w:t>(三)食品所應寄存期間內盡力維持寄存空間之保存條件維持恆定，</w:t>
      </w:r>
      <w:r w:rsidRPr="006B0374">
        <w:rPr>
          <w:rFonts w:ascii="標楷體" w:hint="eastAsia"/>
          <w:color w:val="000000"/>
        </w:rPr>
        <w:t>但如仍發生</w:t>
      </w:r>
      <w:r>
        <w:rPr>
          <w:rFonts w:ascii="標楷體" w:hint="eastAsia"/>
          <w:color w:val="000000"/>
        </w:rPr>
        <w:t>生物材料</w:t>
      </w:r>
      <w:r w:rsidRPr="006B0374">
        <w:rPr>
          <w:rFonts w:ascii="標楷體" w:hint="eastAsia"/>
          <w:color w:val="000000"/>
        </w:rPr>
        <w:t>無法存活之情事，除因食品所故意或重大過失致</w:t>
      </w:r>
      <w:r w:rsidRPr="00055B16">
        <w:rPr>
          <w:rFonts w:ascii="標楷體" w:hint="eastAsia"/>
          <w:color w:val="000000"/>
        </w:rPr>
        <w:t>保存條件變動所致</w:t>
      </w:r>
      <w:r w:rsidRPr="006B0374">
        <w:rPr>
          <w:rFonts w:ascii="標楷體" w:hint="eastAsia"/>
          <w:color w:val="000000"/>
        </w:rPr>
        <w:t>者，食品所不負任何賠償責任。</w:t>
      </w:r>
    </w:p>
    <w:p w14:paraId="065FFFAE" w14:textId="77777777" w:rsidR="006A7283" w:rsidRDefault="006A7283">
      <w:pPr>
        <w:widowControl/>
        <w:tabs>
          <w:tab w:val="right" w:pos="8080"/>
        </w:tabs>
        <w:autoSpaceDE w:val="0"/>
        <w:autoSpaceDN w:val="0"/>
        <w:spacing w:before="60"/>
        <w:jc w:val="both"/>
        <w:textAlignment w:val="bottom"/>
        <w:rPr>
          <w:rFonts w:ascii="標楷體" w:hint="eastAsia"/>
          <w:color w:val="000000"/>
        </w:rPr>
      </w:pPr>
      <w:bookmarkStart w:id="2" w:name="_Hlk186030808"/>
      <w:r w:rsidRPr="006A7283">
        <w:rPr>
          <w:rFonts w:ascii="標楷體" w:hint="eastAsia"/>
          <w:color w:val="000000"/>
        </w:rPr>
        <w:t>五、寄存</w:t>
      </w:r>
      <w:r w:rsidR="006B0374">
        <w:rPr>
          <w:rFonts w:ascii="標楷體" w:hint="eastAsia"/>
          <w:color w:val="000000"/>
        </w:rPr>
        <w:t>終止</w:t>
      </w:r>
      <w:r w:rsidRPr="006A7283">
        <w:rPr>
          <w:rFonts w:ascii="標楷體" w:hint="eastAsia"/>
          <w:color w:val="000000"/>
        </w:rPr>
        <w:t>：</w:t>
      </w:r>
    </w:p>
    <w:p w14:paraId="2BE06D36" w14:textId="77777777" w:rsidR="00623D58" w:rsidRPr="00F14D0A" w:rsidRDefault="00575D31" w:rsidP="00F14D0A">
      <w:pPr>
        <w:widowControl/>
        <w:tabs>
          <w:tab w:val="right" w:pos="8080"/>
        </w:tabs>
        <w:autoSpaceDE w:val="0"/>
        <w:autoSpaceDN w:val="0"/>
        <w:spacing w:before="60"/>
        <w:ind w:leftChars="150" w:left="360"/>
        <w:jc w:val="both"/>
        <w:textAlignment w:val="bottom"/>
        <w:rPr>
          <w:rFonts w:ascii="標楷體" w:hint="eastAsia"/>
          <w:color w:val="000000"/>
        </w:rPr>
      </w:pPr>
      <w:r w:rsidRPr="00575D31">
        <w:rPr>
          <w:rFonts w:ascii="標楷體" w:hint="eastAsia"/>
          <w:color w:val="000000"/>
        </w:rPr>
        <w:t>秘密寄存期間依據申請書中之約定。</w:t>
      </w:r>
      <w:proofErr w:type="gramStart"/>
      <w:r w:rsidRPr="00575D31">
        <w:rPr>
          <w:rFonts w:ascii="標楷體" w:hint="eastAsia"/>
          <w:color w:val="000000"/>
        </w:rPr>
        <w:t>惟</w:t>
      </w:r>
      <w:proofErr w:type="gramEnd"/>
      <w:r w:rsidRPr="00575D31">
        <w:rPr>
          <w:rFonts w:ascii="標楷體" w:hint="eastAsia"/>
          <w:color w:val="000000"/>
        </w:rPr>
        <w:t>寄存費用未一次完全繳納者，</w:t>
      </w:r>
      <w:r w:rsidR="00175FC3">
        <w:rPr>
          <w:rFonts w:ascii="標楷體" w:hint="eastAsia"/>
          <w:color w:val="000000"/>
        </w:rPr>
        <w:t>食品所</w:t>
      </w:r>
      <w:r w:rsidRPr="00575D31">
        <w:rPr>
          <w:rFonts w:ascii="標楷體" w:hint="eastAsia"/>
          <w:color w:val="000000"/>
        </w:rPr>
        <w:t>得於已繳納費用所涵蓋之</w:t>
      </w:r>
      <w:r w:rsidR="00055B16" w:rsidRPr="00575D31">
        <w:rPr>
          <w:rFonts w:ascii="標楷體" w:hint="eastAsia"/>
          <w:color w:val="000000"/>
        </w:rPr>
        <w:t>已繳費</w:t>
      </w:r>
      <w:r w:rsidRPr="00575D31">
        <w:rPr>
          <w:rFonts w:ascii="標楷體" w:hint="eastAsia"/>
          <w:color w:val="000000"/>
        </w:rPr>
        <w:t>期間屆滿前通知寄存人限期繳納費用；如寄存人未於期限繳納費用，寄存期間於已繳費期間屆滿之日自動終止。</w:t>
      </w:r>
      <w:r w:rsidRPr="00317D2C">
        <w:rPr>
          <w:rFonts w:ascii="標楷體" w:hint="eastAsia"/>
          <w:color w:val="000000"/>
        </w:rPr>
        <w:t>寄存期間屆滿或終止時，</w:t>
      </w:r>
      <w:r w:rsidR="00982339">
        <w:rPr>
          <w:rFonts w:ascii="標楷體" w:hint="eastAsia"/>
          <w:color w:val="000000"/>
        </w:rPr>
        <w:t>經</w:t>
      </w:r>
      <w:r w:rsidR="00175FC3" w:rsidRPr="00317D2C">
        <w:rPr>
          <w:rFonts w:ascii="標楷體" w:hint="eastAsia"/>
          <w:color w:val="000000"/>
        </w:rPr>
        <w:t>食品所</w:t>
      </w:r>
      <w:r w:rsidRPr="00317D2C">
        <w:rPr>
          <w:rFonts w:ascii="標楷體" w:hint="eastAsia"/>
          <w:color w:val="000000"/>
        </w:rPr>
        <w:t>以書面通知寄存人，</w:t>
      </w:r>
      <w:r w:rsidR="00982339">
        <w:rPr>
          <w:rFonts w:ascii="標楷體" w:hint="eastAsia"/>
          <w:color w:val="000000"/>
        </w:rPr>
        <w:t>若於寄存期間屆滿或終止日三個月後，未獲得申請人書面回覆寄存之生物材料處理方式，食品所</w:t>
      </w:r>
      <w:r w:rsidRPr="00317D2C">
        <w:rPr>
          <w:rFonts w:ascii="標楷體" w:hint="eastAsia"/>
          <w:color w:val="000000"/>
        </w:rPr>
        <w:t>得銷</w:t>
      </w:r>
      <w:proofErr w:type="gramStart"/>
      <w:r w:rsidRPr="00317D2C">
        <w:rPr>
          <w:rFonts w:ascii="標楷體" w:hint="eastAsia"/>
          <w:color w:val="000000"/>
        </w:rPr>
        <w:t>燬</w:t>
      </w:r>
      <w:proofErr w:type="gramEnd"/>
      <w:r w:rsidRPr="00317D2C">
        <w:rPr>
          <w:rFonts w:ascii="標楷體" w:hint="eastAsia"/>
          <w:color w:val="000000"/>
        </w:rPr>
        <w:t>寄存之</w:t>
      </w:r>
      <w:r w:rsidR="003277DF" w:rsidRPr="00317D2C">
        <w:rPr>
          <w:rFonts w:ascii="標楷體" w:hint="eastAsia"/>
          <w:color w:val="000000"/>
        </w:rPr>
        <w:t>生物</w:t>
      </w:r>
      <w:r w:rsidR="003277DF" w:rsidRPr="00982339">
        <w:rPr>
          <w:rFonts w:ascii="標楷體" w:hint="eastAsia"/>
          <w:color w:val="000000"/>
        </w:rPr>
        <w:t>材料</w:t>
      </w:r>
      <w:r w:rsidRPr="00575D31">
        <w:rPr>
          <w:rFonts w:ascii="標楷體" w:hint="eastAsia"/>
          <w:color w:val="000000"/>
        </w:rPr>
        <w:t>。</w:t>
      </w:r>
    </w:p>
    <w:bookmarkEnd w:id="2"/>
    <w:p w14:paraId="5BCA7088" w14:textId="77777777" w:rsidR="007478BB" w:rsidRDefault="007478BB" w:rsidP="008443B7">
      <w:pPr>
        <w:jc w:val="center"/>
        <w:rPr>
          <w:rFonts w:hint="eastAsia"/>
        </w:rPr>
      </w:pPr>
    </w:p>
    <w:p w14:paraId="004BE8ED" w14:textId="77777777" w:rsidR="006D2DC4" w:rsidRDefault="006D2DC4" w:rsidP="0084432D">
      <w:pPr>
        <w:rPr>
          <w:rFonts w:hint="eastAsia"/>
        </w:rPr>
      </w:pPr>
    </w:p>
    <w:sectPr w:rsidR="006D2DC4" w:rsidSect="008443B7">
      <w:footerReference w:type="even" r:id="rId9"/>
      <w:footerReference w:type="default" r:id="rId10"/>
      <w:pgSz w:w="11906" w:h="16838"/>
      <w:pgMar w:top="720" w:right="851" w:bottom="1219" w:left="851" w:header="851" w:footer="97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A4B4D" w14:textId="77777777" w:rsidR="00F55F9E" w:rsidRDefault="00F55F9E">
      <w:r>
        <w:separator/>
      </w:r>
    </w:p>
  </w:endnote>
  <w:endnote w:type="continuationSeparator" w:id="0">
    <w:p w14:paraId="2D483EC1" w14:textId="77777777" w:rsidR="00F55F9E" w:rsidRDefault="00F5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新儷中黑">
    <w:altName w:val="微軟正黑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C039" w14:textId="77777777" w:rsidR="006D2DC4" w:rsidRDefault="006D2DC4" w:rsidP="006D2DC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C8420A7" w14:textId="77777777" w:rsidR="006D2DC4" w:rsidRDefault="006D2DC4" w:rsidP="006D2DC4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7187B" w14:textId="4F9E7B2F" w:rsidR="0084432D" w:rsidRDefault="0084432D" w:rsidP="009A4B79">
    <w:pPr>
      <w:pStyle w:val="a6"/>
      <w:tabs>
        <w:tab w:val="clear" w:pos="4147"/>
        <w:tab w:val="center" w:pos="5103"/>
      </w:tabs>
      <w:jc w:val="right"/>
    </w:pPr>
    <w:r w:rsidRPr="00756795">
      <w:rPr>
        <w:rStyle w:val="a8"/>
        <w:rFonts w:ascii="Times New Roman" w:eastAsia="標楷體" w:hAnsi="標楷體"/>
      </w:rPr>
      <w:t>第</w:t>
    </w:r>
    <w:r w:rsidRPr="00756795">
      <w:rPr>
        <w:rStyle w:val="a8"/>
        <w:rFonts w:ascii="Times New Roman" w:eastAsia="標楷體"/>
      </w:rPr>
      <w:fldChar w:fldCharType="begin"/>
    </w:r>
    <w:r w:rsidRPr="00756795">
      <w:rPr>
        <w:rStyle w:val="a8"/>
        <w:rFonts w:ascii="Times New Roman" w:eastAsia="標楷體"/>
      </w:rPr>
      <w:instrText xml:space="preserve"> PAGE </w:instrText>
    </w:r>
    <w:r w:rsidRPr="00756795">
      <w:rPr>
        <w:rStyle w:val="a8"/>
        <w:rFonts w:ascii="Times New Roman" w:eastAsia="標楷體"/>
      </w:rPr>
      <w:fldChar w:fldCharType="separate"/>
    </w:r>
    <w:r w:rsidR="006249DC">
      <w:rPr>
        <w:rStyle w:val="a8"/>
        <w:rFonts w:ascii="Times New Roman" w:eastAsia="標楷體"/>
        <w:noProof/>
      </w:rPr>
      <w:t>2</w:t>
    </w:r>
    <w:r w:rsidRPr="00756795">
      <w:rPr>
        <w:rStyle w:val="a8"/>
        <w:rFonts w:ascii="Times New Roman" w:eastAsia="標楷體"/>
      </w:rPr>
      <w:fldChar w:fldCharType="end"/>
    </w:r>
    <w:r w:rsidRPr="00756795">
      <w:rPr>
        <w:rStyle w:val="a8"/>
        <w:rFonts w:ascii="Times New Roman" w:eastAsia="標楷體" w:hAnsi="標楷體"/>
      </w:rPr>
      <w:t>頁</w:t>
    </w:r>
    <w:r w:rsidRPr="00756795">
      <w:rPr>
        <w:rStyle w:val="a8"/>
        <w:rFonts w:ascii="Times New Roman" w:eastAsia="標楷體"/>
      </w:rPr>
      <w:t>/</w:t>
    </w:r>
    <w:r w:rsidRPr="00756795">
      <w:rPr>
        <w:rStyle w:val="a8"/>
        <w:rFonts w:ascii="Times New Roman" w:eastAsia="標楷體" w:hAnsi="標楷體"/>
      </w:rPr>
      <w:t>共</w:t>
    </w:r>
    <w:r w:rsidRPr="00756795">
      <w:rPr>
        <w:rStyle w:val="a8"/>
        <w:rFonts w:ascii="Times New Roman" w:eastAsia="標楷體"/>
      </w:rPr>
      <w:fldChar w:fldCharType="begin"/>
    </w:r>
    <w:r w:rsidRPr="00756795">
      <w:rPr>
        <w:rStyle w:val="a8"/>
        <w:rFonts w:ascii="Times New Roman" w:eastAsia="標楷體"/>
      </w:rPr>
      <w:instrText xml:space="preserve"> NUMPAGES </w:instrText>
    </w:r>
    <w:r w:rsidRPr="00756795">
      <w:rPr>
        <w:rStyle w:val="a8"/>
        <w:rFonts w:ascii="Times New Roman" w:eastAsia="標楷體"/>
      </w:rPr>
      <w:fldChar w:fldCharType="separate"/>
    </w:r>
    <w:r w:rsidR="006249DC">
      <w:rPr>
        <w:rStyle w:val="a8"/>
        <w:rFonts w:ascii="Times New Roman" w:eastAsia="標楷體"/>
        <w:noProof/>
      </w:rPr>
      <w:t>2</w:t>
    </w:r>
    <w:r w:rsidRPr="00756795">
      <w:rPr>
        <w:rStyle w:val="a8"/>
        <w:rFonts w:ascii="Times New Roman" w:eastAsia="標楷體"/>
      </w:rPr>
      <w:fldChar w:fldCharType="end"/>
    </w:r>
    <w:r w:rsidRPr="00756795">
      <w:rPr>
        <w:rStyle w:val="a8"/>
        <w:rFonts w:ascii="Times New Roman" w:eastAsia="標楷體" w:hAnsi="標楷體"/>
      </w:rPr>
      <w:t>頁</w:t>
    </w:r>
    <w:r w:rsidR="009A4B79">
      <w:rPr>
        <w:rStyle w:val="a8"/>
        <w:rFonts w:ascii="Times New Roman" w:eastAsia="標楷體" w:hAnsi="標楷體" w:hint="eastAsia"/>
      </w:rPr>
      <w:t xml:space="preserve">     </w:t>
    </w:r>
    <w:r>
      <w:rPr>
        <w:rStyle w:val="a8"/>
        <w:rFonts w:ascii="Times New Roman" w:eastAsia="標楷體" w:hAnsi="標楷體" w:hint="eastAsia"/>
      </w:rPr>
      <w:tab/>
      <w:t>T-PS-M111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402C5" w14:textId="77777777" w:rsidR="00F55F9E" w:rsidRDefault="00F55F9E">
      <w:r>
        <w:separator/>
      </w:r>
    </w:p>
  </w:footnote>
  <w:footnote w:type="continuationSeparator" w:id="0">
    <w:p w14:paraId="7D659EC3" w14:textId="77777777" w:rsidR="00F55F9E" w:rsidRDefault="00F55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27A8F80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012C3A30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CBE0C604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B162AC12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F0024364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7801256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3F820A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EA3014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D8305A18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8D8EE25E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5E45BCA"/>
    <w:multiLevelType w:val="hybridMultilevel"/>
    <w:tmpl w:val="0EE02794"/>
    <w:lvl w:ilvl="0" w:tplc="FFFFFFFF">
      <w:start w:val="4"/>
      <w:numFmt w:val="bullet"/>
      <w:lvlText w:val="□"/>
      <w:lvlJc w:val="left"/>
      <w:pPr>
        <w:tabs>
          <w:tab w:val="num" w:pos="390"/>
        </w:tabs>
        <w:ind w:left="390" w:hanging="390"/>
      </w:pPr>
      <w:rPr>
        <w:rFonts w:ascii="標楷體" w:eastAsia="標楷體" w:hAnsi="Times New Roman" w:cs="Times New Roman" w:hint="eastAsia"/>
      </w:rPr>
    </w:lvl>
    <w:lvl w:ilvl="1" w:tplc="FFFFFFFF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F515123"/>
    <w:multiLevelType w:val="hybridMultilevel"/>
    <w:tmpl w:val="1DCC701E"/>
    <w:lvl w:ilvl="0" w:tplc="BF884A32">
      <w:start w:val="1"/>
      <w:numFmt w:val="taiwaneseCountingThousand"/>
      <w:lvlText w:val="%1、"/>
      <w:lvlJc w:val="left"/>
      <w:pPr>
        <w:ind w:left="1536" w:hanging="456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hideGrammaticalErrors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C7"/>
    <w:rsid w:val="000156FC"/>
    <w:rsid w:val="0003387C"/>
    <w:rsid w:val="00045BED"/>
    <w:rsid w:val="000467FE"/>
    <w:rsid w:val="000526FB"/>
    <w:rsid w:val="00055B16"/>
    <w:rsid w:val="00061B03"/>
    <w:rsid w:val="00064618"/>
    <w:rsid w:val="000C53C6"/>
    <w:rsid w:val="000C76F8"/>
    <w:rsid w:val="00101CA6"/>
    <w:rsid w:val="00110883"/>
    <w:rsid w:val="00131BF3"/>
    <w:rsid w:val="00163586"/>
    <w:rsid w:val="00175FC3"/>
    <w:rsid w:val="00177D55"/>
    <w:rsid w:val="00186410"/>
    <w:rsid w:val="001964A6"/>
    <w:rsid w:val="001A15AD"/>
    <w:rsid w:val="001A3B39"/>
    <w:rsid w:val="001B6092"/>
    <w:rsid w:val="001C1F81"/>
    <w:rsid w:val="001F6D47"/>
    <w:rsid w:val="00205140"/>
    <w:rsid w:val="0021291E"/>
    <w:rsid w:val="00236883"/>
    <w:rsid w:val="002C1CAE"/>
    <w:rsid w:val="002C5AD2"/>
    <w:rsid w:val="002E15BD"/>
    <w:rsid w:val="002F15B6"/>
    <w:rsid w:val="003024CE"/>
    <w:rsid w:val="00317D2C"/>
    <w:rsid w:val="00321F2B"/>
    <w:rsid w:val="003277DF"/>
    <w:rsid w:val="00342B89"/>
    <w:rsid w:val="003503FC"/>
    <w:rsid w:val="003621DB"/>
    <w:rsid w:val="00376826"/>
    <w:rsid w:val="00381822"/>
    <w:rsid w:val="003A2552"/>
    <w:rsid w:val="003B3D6E"/>
    <w:rsid w:val="003D0A68"/>
    <w:rsid w:val="004069C7"/>
    <w:rsid w:val="00421423"/>
    <w:rsid w:val="00465959"/>
    <w:rsid w:val="004A5C6E"/>
    <w:rsid w:val="004E6A55"/>
    <w:rsid w:val="005246EC"/>
    <w:rsid w:val="005337E9"/>
    <w:rsid w:val="00571963"/>
    <w:rsid w:val="00574B17"/>
    <w:rsid w:val="00575D31"/>
    <w:rsid w:val="005B677E"/>
    <w:rsid w:val="005B6D4C"/>
    <w:rsid w:val="005C5F4E"/>
    <w:rsid w:val="005D55A7"/>
    <w:rsid w:val="006061CC"/>
    <w:rsid w:val="006071D0"/>
    <w:rsid w:val="00623D58"/>
    <w:rsid w:val="006249DC"/>
    <w:rsid w:val="006A7283"/>
    <w:rsid w:val="006B0374"/>
    <w:rsid w:val="006B536A"/>
    <w:rsid w:val="006B7ADE"/>
    <w:rsid w:val="006D2DC4"/>
    <w:rsid w:val="006E0982"/>
    <w:rsid w:val="007478BB"/>
    <w:rsid w:val="00761E44"/>
    <w:rsid w:val="007825C3"/>
    <w:rsid w:val="00786A59"/>
    <w:rsid w:val="007D38E9"/>
    <w:rsid w:val="00801167"/>
    <w:rsid w:val="00811CC7"/>
    <w:rsid w:val="0082682D"/>
    <w:rsid w:val="0084432D"/>
    <w:rsid w:val="008443B7"/>
    <w:rsid w:val="0085229E"/>
    <w:rsid w:val="008673DC"/>
    <w:rsid w:val="00874DA7"/>
    <w:rsid w:val="00877A92"/>
    <w:rsid w:val="008A47D2"/>
    <w:rsid w:val="008A5161"/>
    <w:rsid w:val="008B3754"/>
    <w:rsid w:val="008E4096"/>
    <w:rsid w:val="0091006E"/>
    <w:rsid w:val="00910DC7"/>
    <w:rsid w:val="009120FE"/>
    <w:rsid w:val="00934DB7"/>
    <w:rsid w:val="00956DF5"/>
    <w:rsid w:val="00966F7C"/>
    <w:rsid w:val="00982339"/>
    <w:rsid w:val="00995C84"/>
    <w:rsid w:val="009A4B79"/>
    <w:rsid w:val="009B110C"/>
    <w:rsid w:val="009B6F62"/>
    <w:rsid w:val="009C754B"/>
    <w:rsid w:val="009D0428"/>
    <w:rsid w:val="009D58B9"/>
    <w:rsid w:val="009E1CA4"/>
    <w:rsid w:val="00A06B7D"/>
    <w:rsid w:val="00A245B1"/>
    <w:rsid w:val="00A4391C"/>
    <w:rsid w:val="00A57BAB"/>
    <w:rsid w:val="00A737D1"/>
    <w:rsid w:val="00AA6879"/>
    <w:rsid w:val="00AA7EE5"/>
    <w:rsid w:val="00AD5E3B"/>
    <w:rsid w:val="00B4481F"/>
    <w:rsid w:val="00B5310F"/>
    <w:rsid w:val="00B75264"/>
    <w:rsid w:val="00B94614"/>
    <w:rsid w:val="00B96C60"/>
    <w:rsid w:val="00BC0AFC"/>
    <w:rsid w:val="00BC69A0"/>
    <w:rsid w:val="00BD43A8"/>
    <w:rsid w:val="00BF53AA"/>
    <w:rsid w:val="00C131D0"/>
    <w:rsid w:val="00C2083E"/>
    <w:rsid w:val="00C33842"/>
    <w:rsid w:val="00C36840"/>
    <w:rsid w:val="00C4027D"/>
    <w:rsid w:val="00C51F06"/>
    <w:rsid w:val="00C54CDE"/>
    <w:rsid w:val="00C553A9"/>
    <w:rsid w:val="00CA452A"/>
    <w:rsid w:val="00CC1910"/>
    <w:rsid w:val="00CC1E0F"/>
    <w:rsid w:val="00CC4677"/>
    <w:rsid w:val="00CE63B4"/>
    <w:rsid w:val="00CF5B63"/>
    <w:rsid w:val="00D17EF4"/>
    <w:rsid w:val="00D204C7"/>
    <w:rsid w:val="00D245E1"/>
    <w:rsid w:val="00D306E6"/>
    <w:rsid w:val="00D31B08"/>
    <w:rsid w:val="00D321B5"/>
    <w:rsid w:val="00D627AD"/>
    <w:rsid w:val="00D66F1C"/>
    <w:rsid w:val="00D67755"/>
    <w:rsid w:val="00DC6C5D"/>
    <w:rsid w:val="00DD79E1"/>
    <w:rsid w:val="00E172D7"/>
    <w:rsid w:val="00E450B0"/>
    <w:rsid w:val="00E8745B"/>
    <w:rsid w:val="00EA5D1E"/>
    <w:rsid w:val="00EA75E6"/>
    <w:rsid w:val="00EA7E8C"/>
    <w:rsid w:val="00EC2FD5"/>
    <w:rsid w:val="00ED269C"/>
    <w:rsid w:val="00EF0B45"/>
    <w:rsid w:val="00F14D0A"/>
    <w:rsid w:val="00F225DB"/>
    <w:rsid w:val="00F41A3E"/>
    <w:rsid w:val="00F440B9"/>
    <w:rsid w:val="00F55F9E"/>
    <w:rsid w:val="00F7495C"/>
    <w:rsid w:val="00F918A9"/>
    <w:rsid w:val="00F95D66"/>
    <w:rsid w:val="00FA30DE"/>
    <w:rsid w:val="00FB0A7B"/>
    <w:rsid w:val="00FB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FC2E34"/>
  <w15:chartTrackingRefBased/>
  <w15:docId w15:val="{7055DA55-76B5-4C0E-A7BF-13AC0C248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paragraph" w:styleId="1">
    <w:name w:val="heading 1"/>
    <w:basedOn w:val="a"/>
    <w:next w:val="a"/>
    <w:qFormat/>
    <w:pPr>
      <w:keepNext/>
      <w:spacing w:before="120" w:line="400" w:lineRule="exact"/>
      <w:jc w:val="both"/>
      <w:outlineLvl w:val="0"/>
    </w:pPr>
    <w:rPr>
      <w:rFonts w:ascii="標楷體"/>
      <w:sz w:val="28"/>
      <w:u w:val="single"/>
    </w:rPr>
  </w:style>
  <w:style w:type="paragraph" w:styleId="2">
    <w:name w:val="heading 2"/>
    <w:basedOn w:val="a"/>
    <w:next w:val="a0"/>
    <w:qFormat/>
    <w:pPr>
      <w:keepNext/>
      <w:spacing w:line="400" w:lineRule="exact"/>
      <w:ind w:right="-154"/>
      <w:jc w:val="right"/>
      <w:outlineLvl w:val="1"/>
    </w:pPr>
    <w:rPr>
      <w:sz w:val="28"/>
    </w:rPr>
  </w:style>
  <w:style w:type="paragraph" w:styleId="3">
    <w:name w:val="heading 3"/>
    <w:basedOn w:val="a"/>
    <w:next w:val="a0"/>
    <w:qFormat/>
    <w:pPr>
      <w:keepNext/>
      <w:spacing w:before="120"/>
      <w:jc w:val="right"/>
      <w:outlineLvl w:val="2"/>
    </w:pPr>
    <w:rPr>
      <w:sz w:val="28"/>
    </w:rPr>
  </w:style>
  <w:style w:type="paragraph" w:styleId="4">
    <w:name w:val="heading 4"/>
    <w:basedOn w:val="a"/>
    <w:next w:val="a0"/>
    <w:qFormat/>
    <w:pPr>
      <w:keepNext/>
      <w:ind w:firstLine="180"/>
      <w:jc w:val="right"/>
      <w:outlineLvl w:val="3"/>
    </w:pPr>
    <w:rPr>
      <w:sz w:val="28"/>
    </w:rPr>
  </w:style>
  <w:style w:type="paragraph" w:styleId="5">
    <w:name w:val="heading 5"/>
    <w:basedOn w:val="a"/>
    <w:next w:val="a0"/>
    <w:qFormat/>
    <w:pPr>
      <w:keepNext/>
      <w:spacing w:line="360" w:lineRule="exact"/>
      <w:ind w:right="-45"/>
      <w:jc w:val="right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標楷體"/>
      <w:sz w:val="32"/>
    </w:rPr>
  </w:style>
  <w:style w:type="paragraph" w:styleId="7">
    <w:name w:val="heading 7"/>
    <w:basedOn w:val="a"/>
    <w:next w:val="a"/>
    <w:qFormat/>
    <w:pPr>
      <w:keepNext/>
      <w:spacing w:line="380" w:lineRule="exact"/>
      <w:outlineLvl w:val="6"/>
    </w:pPr>
    <w:rPr>
      <w:sz w:val="40"/>
    </w:rPr>
  </w:style>
  <w:style w:type="character" w:default="1" w:styleId="a1">
    <w:name w:val="Default Paragraph Font"/>
    <w:semiHidden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semiHidden/>
    <w:pPr>
      <w:ind w:left="480"/>
    </w:pPr>
  </w:style>
  <w:style w:type="paragraph" w:styleId="a4">
    <w:name w:val="Date"/>
    <w:basedOn w:val="a"/>
    <w:next w:val="a"/>
    <w:semiHidden/>
    <w:pPr>
      <w:jc w:val="right"/>
    </w:pPr>
    <w:rPr>
      <w:color w:val="000000"/>
      <w:sz w:val="28"/>
    </w:rPr>
  </w:style>
  <w:style w:type="paragraph" w:styleId="a5">
    <w:name w:val="Body Text"/>
    <w:basedOn w:val="a"/>
    <w:semiHidden/>
    <w:pPr>
      <w:spacing w:line="360" w:lineRule="exact"/>
      <w:jc w:val="both"/>
    </w:pPr>
    <w:rPr>
      <w:sz w:val="28"/>
    </w:rPr>
  </w:style>
  <w:style w:type="paragraph" w:styleId="20">
    <w:name w:val="Body Text 2"/>
    <w:basedOn w:val="a"/>
    <w:semiHidden/>
    <w:pPr>
      <w:spacing w:before="120" w:line="400" w:lineRule="exact"/>
      <w:ind w:right="-45"/>
      <w:jc w:val="both"/>
    </w:pPr>
    <w:rPr>
      <w:rFonts w:ascii="標楷體"/>
      <w:sz w:val="28"/>
    </w:rPr>
  </w:style>
  <w:style w:type="paragraph" w:styleId="a6">
    <w:name w:val="footer"/>
    <w:basedOn w:val="a"/>
    <w:link w:val="a7"/>
    <w:uiPriority w:val="99"/>
    <w:pPr>
      <w:tabs>
        <w:tab w:val="center" w:pos="4147"/>
        <w:tab w:val="right" w:pos="8309"/>
      </w:tabs>
      <w:adjustRightInd w:val="0"/>
      <w:textAlignment w:val="baseline"/>
    </w:pPr>
    <w:rPr>
      <w:rFonts w:ascii="細明體" w:eastAsia="細明體"/>
      <w:kern w:val="0"/>
      <w:sz w:val="20"/>
    </w:rPr>
  </w:style>
  <w:style w:type="character" w:styleId="a8">
    <w:name w:val="page number"/>
    <w:basedOn w:val="a1"/>
    <w:semiHidden/>
  </w:style>
  <w:style w:type="paragraph" w:styleId="21">
    <w:name w:val="Body Text Indent 2"/>
    <w:basedOn w:val="a"/>
    <w:semiHidden/>
    <w:pPr>
      <w:kinsoku w:val="0"/>
      <w:ind w:left="266" w:firstLine="658"/>
    </w:pPr>
    <w:rPr>
      <w:rFonts w:ascii="標楷體"/>
      <w:color w:val="000000"/>
      <w:sz w:val="32"/>
    </w:rPr>
  </w:style>
  <w:style w:type="paragraph" w:styleId="a9">
    <w:name w:val="Body Text Indent"/>
    <w:basedOn w:val="a"/>
    <w:semiHidden/>
    <w:pPr>
      <w:ind w:left="1624" w:firstLine="644"/>
    </w:pPr>
    <w:rPr>
      <w:rFonts w:ascii="標楷體"/>
      <w:sz w:val="32"/>
    </w:rPr>
  </w:style>
  <w:style w:type="paragraph" w:styleId="aa">
    <w:name w:val="header"/>
    <w:basedOn w:val="a"/>
    <w:semiHidden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rFonts w:eastAsia="新細明體"/>
      <w:kern w:val="0"/>
      <w:sz w:val="20"/>
    </w:rPr>
  </w:style>
  <w:style w:type="paragraph" w:styleId="30">
    <w:name w:val="Body Text 3"/>
    <w:basedOn w:val="a"/>
    <w:semiHidden/>
    <w:pPr>
      <w:adjustRightInd w:val="0"/>
      <w:textAlignment w:val="baseline"/>
    </w:pPr>
    <w:rPr>
      <w:rFonts w:ascii="標楷體"/>
      <w:color w:val="999999"/>
      <w:kern w:val="0"/>
      <w:sz w:val="16"/>
    </w:rPr>
  </w:style>
  <w:style w:type="paragraph" w:styleId="31">
    <w:name w:val="Body Text Indent 3"/>
    <w:basedOn w:val="a"/>
    <w:semiHidden/>
    <w:pPr>
      <w:autoSpaceDE w:val="0"/>
      <w:autoSpaceDN w:val="0"/>
      <w:adjustRightInd w:val="0"/>
      <w:spacing w:line="360" w:lineRule="auto"/>
      <w:ind w:leftChars="150" w:left="719" w:hangingChars="156" w:hanging="359"/>
    </w:pPr>
    <w:rPr>
      <w:rFonts w:ascii="標楷體"/>
      <w:color w:val="000000"/>
      <w:sz w:val="23"/>
      <w:szCs w:val="23"/>
    </w:rPr>
  </w:style>
  <w:style w:type="paragraph" w:styleId="ab">
    <w:name w:val="Balloon Text"/>
    <w:basedOn w:val="a"/>
    <w:semiHidden/>
    <w:rPr>
      <w:rFonts w:ascii="Arial" w:eastAsia="新細明體" w:hAnsi="Arial"/>
      <w:sz w:val="18"/>
      <w:szCs w:val="18"/>
    </w:rPr>
  </w:style>
  <w:style w:type="character" w:styleId="ac">
    <w:name w:val="annotation reference"/>
    <w:semiHidden/>
    <w:unhideWhenUsed/>
    <w:rsid w:val="006A7283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A7283"/>
  </w:style>
  <w:style w:type="character" w:customStyle="1" w:styleId="ae">
    <w:name w:val="註解文字 字元"/>
    <w:link w:val="ad"/>
    <w:uiPriority w:val="99"/>
    <w:rsid w:val="006A7283"/>
    <w:rPr>
      <w:rFonts w:eastAsia="標楷體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A7283"/>
    <w:rPr>
      <w:b/>
      <w:bCs/>
    </w:rPr>
  </w:style>
  <w:style w:type="character" w:customStyle="1" w:styleId="af0">
    <w:name w:val="註解主旨 字元"/>
    <w:link w:val="af"/>
    <w:uiPriority w:val="99"/>
    <w:semiHidden/>
    <w:rsid w:val="006A7283"/>
    <w:rPr>
      <w:rFonts w:eastAsia="標楷體"/>
      <w:b/>
      <w:bCs/>
      <w:kern w:val="2"/>
      <w:sz w:val="24"/>
    </w:rPr>
  </w:style>
  <w:style w:type="paragraph" w:styleId="af1">
    <w:name w:val="Revision"/>
    <w:hidden/>
    <w:uiPriority w:val="99"/>
    <w:semiHidden/>
    <w:rsid w:val="00FA30DE"/>
    <w:rPr>
      <w:rFonts w:eastAsia="標楷體"/>
      <w:kern w:val="2"/>
      <w:sz w:val="24"/>
    </w:rPr>
  </w:style>
  <w:style w:type="paragraph" w:styleId="af2">
    <w:name w:val="footnote text"/>
    <w:basedOn w:val="a"/>
    <w:semiHidden/>
    <w:rsid w:val="001C1F81"/>
    <w:pPr>
      <w:widowControl/>
      <w:snapToGrid w:val="0"/>
    </w:pPr>
    <w:rPr>
      <w:rFonts w:eastAsia="新細明體"/>
      <w:kern w:val="0"/>
      <w:sz w:val="20"/>
    </w:rPr>
  </w:style>
  <w:style w:type="character" w:styleId="af3">
    <w:name w:val="footnote reference"/>
    <w:semiHidden/>
    <w:rsid w:val="001C1F81"/>
    <w:rPr>
      <w:vertAlign w:val="superscript"/>
    </w:rPr>
  </w:style>
  <w:style w:type="table" w:styleId="af4">
    <w:name w:val="Table Grid"/>
    <w:basedOn w:val="a2"/>
    <w:rsid w:val="007478B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格格線1"/>
    <w:basedOn w:val="a2"/>
    <w:next w:val="af4"/>
    <w:uiPriority w:val="59"/>
    <w:rsid w:val="003D0A68"/>
    <w:rPr>
      <w:rFonts w:ascii="Candara" w:eastAsia="標楷體" w:hAnsi="Candara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頁尾 字元"/>
    <w:link w:val="a6"/>
    <w:uiPriority w:val="99"/>
    <w:rsid w:val="0084432D"/>
    <w:rPr>
      <w:rFonts w:ascii="細明體" w:eastAsia="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2A55A-BC77-49F9-8029-F67AD96A9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342</Words>
  <Characters>1952</Characters>
  <Application>Microsoft Office Word</Application>
  <DocSecurity>0</DocSecurity>
  <Lines>16</Lines>
  <Paragraphs>4</Paragraphs>
  <ScaleCrop>false</ScaleCrop>
  <Company>食品工業發展研究所 (FIRDI)</Company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菌種收集流程</dc:title>
  <dc:subject/>
  <dc:creator>菌種保存及研究中心 (CCRC)</dc:creator>
  <cp:keywords/>
  <cp:lastModifiedBy>詹馥菱</cp:lastModifiedBy>
  <cp:revision>3</cp:revision>
  <cp:lastPrinted>2025-02-10T01:17:00Z</cp:lastPrinted>
  <dcterms:created xsi:type="dcterms:W3CDTF">2025-02-13T08:14:00Z</dcterms:created>
  <dcterms:modified xsi:type="dcterms:W3CDTF">2025-02-13T08:15:00Z</dcterms:modified>
</cp:coreProperties>
</file>